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523F9" w14:textId="30C395BE" w:rsidR="00227992" w:rsidRPr="00227992" w:rsidRDefault="009219BF" w:rsidP="00227992">
      <w:pPr>
        <w:rPr>
          <w:rFonts w:eastAsia="Times New Roman"/>
          <w:b/>
          <w:color w:val="222222"/>
        </w:rPr>
      </w:pPr>
      <w:r w:rsidRPr="00493F96">
        <w:rPr>
          <w:b/>
        </w:rPr>
        <w:t>Call fo</w:t>
      </w:r>
      <w:r w:rsidR="00240467">
        <w:rPr>
          <w:b/>
        </w:rPr>
        <w:t xml:space="preserve">r SLACA Book Prize Submissions/Convocatoria </w:t>
      </w:r>
      <w:r w:rsidR="00240467" w:rsidRPr="00883F50">
        <w:rPr>
          <w:rFonts w:eastAsia="Times New Roman"/>
          <w:b/>
          <w:color w:val="1D2129"/>
          <w:shd w:val="clear" w:color="auto" w:fill="FFFFFF"/>
          <w:lang w:val="es-ES_tradnl"/>
        </w:rPr>
        <w:t xml:space="preserve">Premio SLACA para Libro en </w:t>
      </w:r>
      <w:r w:rsidR="00240467">
        <w:rPr>
          <w:rFonts w:eastAsia="Times New Roman"/>
          <w:b/>
          <w:color w:val="1D2129"/>
          <w:shd w:val="clear" w:color="auto" w:fill="FFFFFF"/>
          <w:lang w:val="es-ES_tradnl"/>
        </w:rPr>
        <w:t>An</w:t>
      </w:r>
      <w:r w:rsidR="00240467" w:rsidRPr="00883F50">
        <w:rPr>
          <w:rFonts w:eastAsia="Times New Roman"/>
          <w:b/>
          <w:color w:val="1D2129"/>
          <w:shd w:val="clear" w:color="auto" w:fill="FFFFFF"/>
          <w:lang w:val="es-ES_tradnl"/>
        </w:rPr>
        <w:t>tropología</w:t>
      </w:r>
      <w:r w:rsidR="00240467">
        <w:rPr>
          <w:rFonts w:eastAsia="Times New Roman"/>
          <w:b/>
          <w:color w:val="1D2129"/>
          <w:shd w:val="clear" w:color="auto" w:fill="FFFFFF"/>
          <w:lang w:val="es-ES_tradnl"/>
        </w:rPr>
        <w:t>/</w:t>
      </w:r>
      <w:r w:rsidR="00227992" w:rsidRPr="00227992">
        <w:rPr>
          <w:rFonts w:eastAsia="Times New Roman"/>
          <w:b/>
          <w:color w:val="222222"/>
        </w:rPr>
        <w:t xml:space="preserve"> Chamada para Submissões</w:t>
      </w:r>
      <w:r w:rsidR="00227992">
        <w:rPr>
          <w:rFonts w:eastAsia="Times New Roman"/>
          <w:b/>
          <w:color w:val="222222"/>
        </w:rPr>
        <w:t xml:space="preserve"> </w:t>
      </w:r>
      <w:r w:rsidR="00C141F9">
        <w:rPr>
          <w:rFonts w:eastAsia="Times New Roman"/>
          <w:b/>
          <w:color w:val="222222"/>
        </w:rPr>
        <w:t>Prêmio SLACA 2019</w:t>
      </w:r>
      <w:r w:rsidR="00227992" w:rsidRPr="00227992">
        <w:rPr>
          <w:rFonts w:eastAsia="Times New Roman"/>
          <w:b/>
          <w:color w:val="222222"/>
        </w:rPr>
        <w:t xml:space="preserve"> para Livro em Antropologia</w:t>
      </w:r>
    </w:p>
    <w:p w14:paraId="77BAC6B6" w14:textId="77777777" w:rsidR="009219BF" w:rsidRDefault="009219BF" w:rsidP="009219BF"/>
    <w:p w14:paraId="25687C80" w14:textId="77777777" w:rsidR="00A3742C" w:rsidRDefault="009219BF" w:rsidP="009219BF">
      <w:pPr>
        <w:rPr>
          <w:rFonts w:eastAsia="Times New Roman"/>
          <w:color w:val="000000"/>
        </w:rPr>
      </w:pPr>
      <w:r w:rsidRPr="00240467">
        <w:rPr>
          <w:rFonts w:eastAsia="Times New Roman"/>
          <w:b/>
          <w:color w:val="000000"/>
        </w:rPr>
        <w:t xml:space="preserve">Call for </w:t>
      </w:r>
      <w:r w:rsidRPr="00240467">
        <w:rPr>
          <w:rStyle w:val="highlight"/>
          <w:rFonts w:eastAsia="Times New Roman"/>
          <w:b/>
          <w:color w:val="000000"/>
        </w:rPr>
        <w:t>SLACA</w:t>
      </w:r>
      <w:r w:rsidRPr="00240467">
        <w:rPr>
          <w:rFonts w:eastAsia="Times New Roman"/>
          <w:b/>
          <w:color w:val="000000"/>
        </w:rPr>
        <w:t xml:space="preserve"> </w:t>
      </w:r>
      <w:r w:rsidRPr="00240467">
        <w:rPr>
          <w:rStyle w:val="highlight"/>
          <w:rFonts w:eastAsia="Times New Roman"/>
          <w:b/>
          <w:color w:val="000000"/>
        </w:rPr>
        <w:t>Book</w:t>
      </w:r>
      <w:r w:rsidRPr="00240467">
        <w:rPr>
          <w:rFonts w:eastAsia="Times New Roman"/>
          <w:b/>
          <w:color w:val="000000"/>
        </w:rPr>
        <w:t xml:space="preserve"> </w:t>
      </w:r>
      <w:r w:rsidRPr="00240467">
        <w:rPr>
          <w:rStyle w:val="highlight"/>
          <w:rFonts w:eastAsia="Times New Roman"/>
          <w:b/>
          <w:color w:val="000000"/>
        </w:rPr>
        <w:t>Prize</w:t>
      </w:r>
      <w:r w:rsidRPr="00240467">
        <w:rPr>
          <w:rFonts w:eastAsia="Times New Roman"/>
          <w:b/>
          <w:color w:val="000000"/>
        </w:rPr>
        <w:t xml:space="preserve"> Submissions</w:t>
      </w:r>
      <w:r w:rsidRPr="003A38D8">
        <w:rPr>
          <w:rFonts w:eastAsia="Times New Roman"/>
          <w:color w:val="000000"/>
        </w:rPr>
        <w:br/>
      </w:r>
    </w:p>
    <w:p w14:paraId="113A3367" w14:textId="347CEF07" w:rsidR="009219BF" w:rsidRDefault="009219BF" w:rsidP="009219BF">
      <w:pPr>
        <w:rPr>
          <w:rFonts w:eastAsia="Times New Roman"/>
          <w:color w:val="000000"/>
        </w:rPr>
      </w:pPr>
      <w:r w:rsidRPr="003A38D8">
        <w:rPr>
          <w:rFonts w:eastAsia="Times New Roman"/>
          <w:color w:val="000000"/>
        </w:rPr>
        <w:t>The Society for Latin American and Caribbean Anthropology (</w:t>
      </w:r>
      <w:r w:rsidRPr="003A38D8">
        <w:rPr>
          <w:rStyle w:val="highlight"/>
          <w:rFonts w:eastAsia="Times New Roman"/>
          <w:color w:val="000000"/>
        </w:rPr>
        <w:t>SLACA</w:t>
      </w:r>
      <w:r w:rsidRPr="003A38D8">
        <w:rPr>
          <w:rFonts w:eastAsia="Times New Roman"/>
          <w:color w:val="000000"/>
        </w:rPr>
        <w:t xml:space="preserve">), a section of the American Anthropological Association, announces the opening of its annual </w:t>
      </w:r>
      <w:r w:rsidRPr="003A38D8">
        <w:rPr>
          <w:rStyle w:val="highlight"/>
          <w:rFonts w:eastAsia="Times New Roman"/>
          <w:color w:val="000000"/>
        </w:rPr>
        <w:t>book</w:t>
      </w:r>
      <w:r w:rsidRPr="003A38D8">
        <w:rPr>
          <w:rFonts w:eastAsia="Times New Roman"/>
          <w:color w:val="000000"/>
        </w:rPr>
        <w:t xml:space="preserve"> </w:t>
      </w:r>
      <w:r w:rsidRPr="003A38D8">
        <w:rPr>
          <w:rStyle w:val="highlight"/>
          <w:rFonts w:eastAsia="Times New Roman"/>
          <w:color w:val="000000"/>
        </w:rPr>
        <w:t>prize</w:t>
      </w:r>
      <w:r w:rsidRPr="003A38D8">
        <w:rPr>
          <w:rFonts w:eastAsia="Times New Roman"/>
          <w:color w:val="000000"/>
        </w:rPr>
        <w:t xml:space="preserve"> competition. The </w:t>
      </w:r>
      <w:r w:rsidRPr="003A38D8">
        <w:rPr>
          <w:rStyle w:val="highlight"/>
          <w:rFonts w:eastAsia="Times New Roman"/>
          <w:color w:val="000000"/>
        </w:rPr>
        <w:t>prize</w:t>
      </w:r>
      <w:r w:rsidRPr="003A38D8">
        <w:rPr>
          <w:rFonts w:eastAsia="Times New Roman"/>
          <w:color w:val="000000"/>
        </w:rPr>
        <w:t xml:space="preserve"> aims to recognize distinguished anthropological work that advances the understanding of the Americas in innovative and potentially transformative ways.</w:t>
      </w:r>
      <w:r w:rsidRPr="003A38D8">
        <w:rPr>
          <w:rFonts w:eastAsia="Times New Roman"/>
          <w:color w:val="000000"/>
        </w:rPr>
        <w:br/>
      </w:r>
    </w:p>
    <w:p w14:paraId="3FFDF82E" w14:textId="1C788999" w:rsidR="00A3742C" w:rsidRPr="00227992" w:rsidRDefault="009219BF" w:rsidP="00227992">
      <w:pPr>
        <w:rPr>
          <w:rFonts w:eastAsia="Times New Roman"/>
          <w:color w:val="000000"/>
        </w:rPr>
      </w:pPr>
      <w:r w:rsidRPr="00227992">
        <w:rPr>
          <w:rFonts w:eastAsia="Times New Roman"/>
          <w:color w:val="000000"/>
        </w:rPr>
        <w:t xml:space="preserve">The award will be presented at the annual meeting of the American Anthropological </w:t>
      </w:r>
      <w:r w:rsidRPr="00C141F9">
        <w:rPr>
          <w:rFonts w:eastAsia="Times New Roman"/>
          <w:color w:val="000000"/>
        </w:rPr>
        <w:t>Association in</w:t>
      </w:r>
      <w:r w:rsidR="00C141F9" w:rsidRPr="00C141F9">
        <w:rPr>
          <w:rFonts w:eastAsia="Times New Roman"/>
          <w:color w:val="000000"/>
        </w:rPr>
        <w:t xml:space="preserve"> Vancouver,</w:t>
      </w:r>
      <w:r w:rsidRPr="00C141F9">
        <w:rPr>
          <w:rFonts w:eastAsia="Times New Roman"/>
          <w:color w:val="000000"/>
        </w:rPr>
        <w:t xml:space="preserve"> November</w:t>
      </w:r>
      <w:r w:rsidR="00C141F9" w:rsidRPr="00C141F9">
        <w:rPr>
          <w:rFonts w:eastAsia="Times New Roman"/>
          <w:color w:val="000000"/>
        </w:rPr>
        <w:t xml:space="preserve"> 20-24, 2019</w:t>
      </w:r>
      <w:r w:rsidRPr="00C141F9">
        <w:rPr>
          <w:rFonts w:eastAsia="Times New Roman"/>
          <w:color w:val="000000"/>
        </w:rPr>
        <w:t>. A cas</w:t>
      </w:r>
      <w:r w:rsidRPr="00227992">
        <w:rPr>
          <w:rFonts w:eastAsia="Times New Roman"/>
          <w:color w:val="000000"/>
        </w:rPr>
        <w:t xml:space="preserve">h </w:t>
      </w:r>
      <w:r w:rsidRPr="00227992">
        <w:rPr>
          <w:rStyle w:val="highlight"/>
          <w:rFonts w:eastAsia="Times New Roman"/>
          <w:color w:val="000000"/>
        </w:rPr>
        <w:t>prize</w:t>
      </w:r>
      <w:r w:rsidRPr="00227992">
        <w:rPr>
          <w:rFonts w:eastAsia="Times New Roman"/>
          <w:color w:val="000000"/>
        </w:rPr>
        <w:t xml:space="preserve"> of $1,000</w:t>
      </w:r>
      <w:r w:rsidR="00A3742C" w:rsidRPr="00227992">
        <w:rPr>
          <w:rFonts w:eastAsia="Times New Roman"/>
          <w:color w:val="000000"/>
        </w:rPr>
        <w:t xml:space="preserve"> accompanies the award.</w:t>
      </w:r>
    </w:p>
    <w:p w14:paraId="24584409" w14:textId="77777777" w:rsidR="00A3742C" w:rsidRPr="00A3742C" w:rsidRDefault="00A3742C" w:rsidP="00A3742C">
      <w:pPr>
        <w:ind w:left="360"/>
        <w:rPr>
          <w:rFonts w:eastAsia="Times New Roman"/>
          <w:color w:val="000000"/>
        </w:rPr>
      </w:pPr>
    </w:p>
    <w:p w14:paraId="5F9A2519" w14:textId="6E4B9C57" w:rsidR="00543EF3" w:rsidRDefault="009219BF" w:rsidP="00227992">
      <w:pPr>
        <w:rPr>
          <w:rFonts w:eastAsia="Times New Roman"/>
          <w:color w:val="000000"/>
        </w:rPr>
      </w:pPr>
      <w:r w:rsidRPr="00543EF3">
        <w:rPr>
          <w:rFonts w:eastAsia="Times New Roman"/>
          <w:b/>
        </w:rPr>
        <w:t>The deadline for submission is</w:t>
      </w:r>
      <w:r w:rsidRPr="00227992">
        <w:rPr>
          <w:rFonts w:eastAsia="Times New Roman"/>
          <w:color w:val="000000"/>
        </w:rPr>
        <w:t xml:space="preserve"> </w:t>
      </w:r>
      <w:r w:rsidR="00A9487A">
        <w:rPr>
          <w:rFonts w:eastAsia="Times New Roman"/>
          <w:b/>
          <w:color w:val="000000"/>
        </w:rPr>
        <w:t>June 1</w:t>
      </w:r>
      <w:r w:rsidRPr="00543EF3">
        <w:rPr>
          <w:rFonts w:eastAsia="Times New Roman"/>
          <w:b/>
          <w:color w:val="000000"/>
        </w:rPr>
        <w:t>, 201</w:t>
      </w:r>
      <w:r w:rsidR="00C141F9">
        <w:rPr>
          <w:rFonts w:eastAsia="Times New Roman"/>
          <w:b/>
          <w:color w:val="000000"/>
        </w:rPr>
        <w:t>9</w:t>
      </w:r>
      <w:r w:rsidRPr="00227992">
        <w:rPr>
          <w:rFonts w:eastAsia="Times New Roman"/>
          <w:color w:val="000000"/>
        </w:rPr>
        <w:t xml:space="preserve">. Please note that </w:t>
      </w:r>
      <w:r w:rsidRPr="00227992">
        <w:rPr>
          <w:rStyle w:val="highlight"/>
          <w:rFonts w:eastAsia="Times New Roman"/>
          <w:color w:val="000000"/>
        </w:rPr>
        <w:t>book</w:t>
      </w:r>
      <w:r w:rsidRPr="00227992">
        <w:rPr>
          <w:rFonts w:eastAsia="Times New Roman"/>
          <w:color w:val="000000"/>
        </w:rPr>
        <w:t xml:space="preserve">s received after that date will not be considered for the </w:t>
      </w:r>
      <w:r w:rsidRPr="00227992">
        <w:rPr>
          <w:rStyle w:val="highlight"/>
          <w:rFonts w:eastAsia="Times New Roman"/>
          <w:color w:val="000000"/>
        </w:rPr>
        <w:t>prize</w:t>
      </w:r>
      <w:r w:rsidR="00A3742C" w:rsidRPr="00227992">
        <w:rPr>
          <w:rFonts w:eastAsia="Times New Roman"/>
          <w:color w:val="000000"/>
        </w:rPr>
        <w:t>.</w:t>
      </w:r>
    </w:p>
    <w:p w14:paraId="612D7CBD" w14:textId="77777777" w:rsidR="00543EF3" w:rsidRDefault="00543EF3" w:rsidP="00227992">
      <w:pPr>
        <w:rPr>
          <w:rFonts w:eastAsia="Times New Roman"/>
          <w:color w:val="000000"/>
        </w:rPr>
      </w:pPr>
    </w:p>
    <w:p w14:paraId="27C140B3" w14:textId="1294D791" w:rsidR="00A9487A" w:rsidRPr="000E4A13" w:rsidRDefault="009219BF" w:rsidP="000E4A13">
      <w:pPr>
        <w:pStyle w:val="ListParagraph"/>
        <w:numPr>
          <w:ilvl w:val="0"/>
          <w:numId w:val="9"/>
        </w:numPr>
        <w:rPr>
          <w:rFonts w:eastAsia="Times New Roman"/>
          <w:color w:val="000000"/>
        </w:rPr>
      </w:pPr>
      <w:r w:rsidRPr="00543EF3">
        <w:rPr>
          <w:rFonts w:eastAsia="Times New Roman"/>
          <w:color w:val="000000"/>
        </w:rPr>
        <w:t xml:space="preserve">To be eligible for consideration a </w:t>
      </w:r>
      <w:r w:rsidRPr="00543EF3">
        <w:rPr>
          <w:rStyle w:val="highlight"/>
          <w:rFonts w:eastAsia="Times New Roman"/>
          <w:color w:val="000000"/>
        </w:rPr>
        <w:t>book</w:t>
      </w:r>
      <w:r w:rsidRPr="00543EF3">
        <w:rPr>
          <w:rFonts w:eastAsia="Times New Roman"/>
          <w:color w:val="000000"/>
        </w:rPr>
        <w:t xml:space="preserve"> must be relevant to the field of Latin </w:t>
      </w:r>
      <w:r w:rsidR="00A3742C" w:rsidRPr="00543EF3">
        <w:rPr>
          <w:rFonts w:eastAsia="Times New Roman"/>
          <w:color w:val="000000"/>
        </w:rPr>
        <w:t xml:space="preserve">  </w:t>
      </w:r>
      <w:r w:rsidRPr="00543EF3">
        <w:rPr>
          <w:rFonts w:eastAsia="Times New Roman"/>
          <w:color w:val="000000"/>
        </w:rPr>
        <w:t>American and Caribbean anthropology. Works that focus on Lati</w:t>
      </w:r>
      <w:r w:rsidR="00CE4F3D">
        <w:rPr>
          <w:rFonts w:eastAsia="Times New Roman"/>
          <w:color w:val="000000"/>
        </w:rPr>
        <w:t>n American migrant and diasporic</w:t>
      </w:r>
      <w:r w:rsidRPr="00543EF3">
        <w:rPr>
          <w:rFonts w:eastAsia="Times New Roman"/>
          <w:color w:val="000000"/>
        </w:rPr>
        <w:t xml:space="preserve"> populations will also be considered. </w:t>
      </w:r>
    </w:p>
    <w:p w14:paraId="2CA55356" w14:textId="50F4ECD5" w:rsidR="00A3742C" w:rsidRPr="000E4A13" w:rsidRDefault="009219BF" w:rsidP="00A3742C">
      <w:pPr>
        <w:pStyle w:val="ListParagraph"/>
        <w:numPr>
          <w:ilvl w:val="0"/>
          <w:numId w:val="9"/>
        </w:numPr>
        <w:rPr>
          <w:rFonts w:eastAsia="Times New Roman"/>
          <w:color w:val="000000"/>
        </w:rPr>
      </w:pPr>
      <w:r w:rsidRPr="00543EF3">
        <w:rPr>
          <w:rFonts w:eastAsia="Times New Roman"/>
          <w:color w:val="000000"/>
        </w:rPr>
        <w:t>Works should be ethnographies or monographs. Textbooks and anthologies will not be considered, but works of original scholarship by more than one au</w:t>
      </w:r>
      <w:r w:rsidR="000E4A13">
        <w:rPr>
          <w:rFonts w:eastAsia="Times New Roman"/>
          <w:color w:val="000000"/>
        </w:rPr>
        <w:t>thor may be submitted.</w:t>
      </w:r>
    </w:p>
    <w:p w14:paraId="68631316" w14:textId="27723D4C" w:rsidR="000D48E4" w:rsidRPr="000E4A13" w:rsidRDefault="009219BF" w:rsidP="000E4A13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DF1E6C">
        <w:rPr>
          <w:rFonts w:eastAsia="Times New Roman"/>
          <w:color w:val="000000"/>
        </w:rPr>
        <w:t xml:space="preserve">The </w:t>
      </w:r>
      <w:r w:rsidRPr="00DF1E6C">
        <w:rPr>
          <w:rStyle w:val="highlight"/>
          <w:rFonts w:eastAsia="Times New Roman"/>
          <w:color w:val="000000"/>
        </w:rPr>
        <w:t>book</w:t>
      </w:r>
      <w:r w:rsidRPr="00DF1E6C">
        <w:rPr>
          <w:rFonts w:eastAsia="Times New Roman"/>
          <w:color w:val="000000"/>
        </w:rPr>
        <w:t xml:space="preserve"> must be an author’s first </w:t>
      </w:r>
      <w:r w:rsidRPr="00DF1E6C">
        <w:rPr>
          <w:rStyle w:val="highlight"/>
          <w:rFonts w:eastAsia="Times New Roman"/>
          <w:color w:val="000000"/>
        </w:rPr>
        <w:t>book</w:t>
      </w:r>
      <w:r w:rsidR="00A3742C" w:rsidRPr="00DF1E6C">
        <w:rPr>
          <w:rFonts w:eastAsia="Times New Roman"/>
          <w:color w:val="000000"/>
        </w:rPr>
        <w:t>.</w:t>
      </w:r>
    </w:p>
    <w:p w14:paraId="5B20F4B3" w14:textId="46508566" w:rsidR="00A3742C" w:rsidRPr="000E4A13" w:rsidRDefault="009219BF" w:rsidP="00A3742C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DF1E6C">
        <w:rPr>
          <w:rFonts w:eastAsia="Times New Roman"/>
          <w:color w:val="000000"/>
        </w:rPr>
        <w:t xml:space="preserve">The </w:t>
      </w:r>
      <w:r w:rsidRPr="00DF1E6C">
        <w:rPr>
          <w:rStyle w:val="highlight"/>
          <w:rFonts w:eastAsia="Times New Roman"/>
          <w:color w:val="000000"/>
        </w:rPr>
        <w:t>book</w:t>
      </w:r>
      <w:r w:rsidRPr="00DF1E6C">
        <w:rPr>
          <w:rFonts w:eastAsia="Times New Roman"/>
          <w:color w:val="000000"/>
        </w:rPr>
        <w:t xml:space="preserve"> must</w:t>
      </w:r>
      <w:r w:rsidR="00424FD9" w:rsidRPr="00DF1E6C">
        <w:rPr>
          <w:rFonts w:eastAsia="Times New Roman"/>
          <w:color w:val="000000"/>
        </w:rPr>
        <w:t xml:space="preserve"> have</w:t>
      </w:r>
      <w:r w:rsidR="000D48E4" w:rsidRPr="00DF1E6C">
        <w:rPr>
          <w:rFonts w:eastAsia="Times New Roman"/>
          <w:color w:val="000000"/>
        </w:rPr>
        <w:t xml:space="preserve"> </w:t>
      </w:r>
      <w:r w:rsidR="000D48E4" w:rsidRPr="00DF1E6C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been </w:t>
      </w:r>
      <w:r w:rsidR="00334093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published </w:t>
      </w:r>
      <w:r w:rsidR="00DF1E6C" w:rsidRPr="00DF1E6C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in </w:t>
      </w:r>
      <w:r w:rsidR="000D48E4" w:rsidRPr="00DF1E6C">
        <w:rPr>
          <w:rFonts w:eastAsia="Times New Roman"/>
          <w:color w:val="000000"/>
          <w:sz w:val="26"/>
          <w:szCs w:val="26"/>
          <w:shd w:val="clear" w:color="auto" w:fill="FFFFFF"/>
        </w:rPr>
        <w:t>2018</w:t>
      </w:r>
    </w:p>
    <w:p w14:paraId="49940AA3" w14:textId="2CC2B71B" w:rsidR="00A3742C" w:rsidRPr="000E4A13" w:rsidRDefault="009219BF" w:rsidP="00A3742C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A3742C">
        <w:rPr>
          <w:rFonts w:eastAsia="Times New Roman"/>
          <w:color w:val="000000"/>
        </w:rPr>
        <w:t>Works in English, Spanish, and Portuguese will be considered.</w:t>
      </w:r>
    </w:p>
    <w:p w14:paraId="3213F69D" w14:textId="2F5A5FDC" w:rsidR="00A3742C" w:rsidRDefault="009219BF" w:rsidP="00A3742C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227992">
        <w:rPr>
          <w:rFonts w:eastAsia="Times New Roman"/>
          <w:color w:val="000000"/>
        </w:rPr>
        <w:t xml:space="preserve">Entrants must hold a current membership in </w:t>
      </w:r>
      <w:r w:rsidRPr="00227992">
        <w:rPr>
          <w:rStyle w:val="highlight"/>
          <w:rFonts w:eastAsia="Times New Roman"/>
          <w:color w:val="000000"/>
        </w:rPr>
        <w:t>SLACA</w:t>
      </w:r>
      <w:r w:rsidRPr="00227992">
        <w:rPr>
          <w:rFonts w:eastAsia="Times New Roman"/>
          <w:color w:val="000000"/>
        </w:rPr>
        <w:t xml:space="preserve">. Consult the </w:t>
      </w:r>
      <w:r w:rsidRPr="00227992">
        <w:rPr>
          <w:rStyle w:val="highlight"/>
          <w:rFonts w:eastAsia="Times New Roman"/>
          <w:color w:val="000000"/>
        </w:rPr>
        <w:t>SLACA</w:t>
      </w:r>
      <w:r w:rsidRPr="00227992">
        <w:rPr>
          <w:rFonts w:eastAsia="Times New Roman"/>
          <w:color w:val="000000"/>
        </w:rPr>
        <w:t xml:space="preserve"> website for details</w:t>
      </w:r>
      <w:r w:rsidR="00227992">
        <w:rPr>
          <w:rFonts w:eastAsia="Times New Roman"/>
          <w:color w:val="000000"/>
        </w:rPr>
        <w:t xml:space="preserve">: </w:t>
      </w:r>
      <w:hyperlink r:id="rId8" w:history="1">
        <w:r w:rsidR="007132CC" w:rsidRPr="003A5C60">
          <w:rPr>
            <w:rStyle w:val="Hyperlink"/>
            <w:rFonts w:eastAsia="Times New Roman"/>
          </w:rPr>
          <w:t>http://slaca.americananthro.org/membership-information/</w:t>
        </w:r>
      </w:hyperlink>
    </w:p>
    <w:p w14:paraId="70132619" w14:textId="77777777" w:rsidR="00543EF3" w:rsidRDefault="00543EF3" w:rsidP="00543EF3">
      <w:pPr>
        <w:rPr>
          <w:rFonts w:eastAsia="Times New Roman"/>
          <w:color w:val="000000"/>
        </w:rPr>
      </w:pPr>
    </w:p>
    <w:p w14:paraId="00D2A1BB" w14:textId="44F75E53" w:rsidR="009219BF" w:rsidRPr="00543EF3" w:rsidRDefault="00DC1C66" w:rsidP="00543EF3">
      <w:pPr>
        <w:rPr>
          <w:rFonts w:eastAsia="Times New Roman"/>
          <w:color w:val="000000"/>
        </w:rPr>
      </w:pPr>
      <w:r w:rsidRPr="00A9487A">
        <w:rPr>
          <w:rFonts w:eastAsia="Times New Roman"/>
          <w:b/>
          <w:bCs/>
          <w:color w:val="000000"/>
        </w:rPr>
        <w:t>*</w:t>
      </w:r>
      <w:r w:rsidR="00C141F9" w:rsidRPr="00A9487A">
        <w:rPr>
          <w:rFonts w:eastAsia="Times New Roman"/>
          <w:b/>
          <w:bCs/>
          <w:color w:val="000000"/>
        </w:rPr>
        <w:t>Four</w:t>
      </w:r>
      <w:r w:rsidRPr="00A9487A">
        <w:rPr>
          <w:rFonts w:eastAsia="Times New Roman"/>
          <w:b/>
          <w:color w:val="000000"/>
        </w:rPr>
        <w:t>*</w:t>
      </w:r>
      <w:r w:rsidR="009219BF" w:rsidRPr="00A9487A">
        <w:rPr>
          <w:rFonts w:eastAsia="Times New Roman"/>
          <w:b/>
          <w:color w:val="000000"/>
        </w:rPr>
        <w:t xml:space="preserve"> copies of the </w:t>
      </w:r>
      <w:r w:rsidR="009219BF" w:rsidRPr="00A9487A">
        <w:rPr>
          <w:rStyle w:val="highlight"/>
          <w:rFonts w:eastAsia="Times New Roman"/>
          <w:b/>
          <w:color w:val="000000"/>
        </w:rPr>
        <w:t>book</w:t>
      </w:r>
      <w:r w:rsidR="009219BF" w:rsidRPr="00A9487A">
        <w:rPr>
          <w:rFonts w:eastAsia="Times New Roman"/>
          <w:b/>
          <w:color w:val="000000"/>
        </w:rPr>
        <w:t xml:space="preserve"> sho</w:t>
      </w:r>
      <w:r w:rsidR="00A9487A" w:rsidRPr="00A9487A">
        <w:rPr>
          <w:rFonts w:eastAsia="Times New Roman"/>
          <w:b/>
          <w:color w:val="000000"/>
        </w:rPr>
        <w:t>uld be sent before June 1</w:t>
      </w:r>
      <w:r w:rsidR="00424FD9" w:rsidRPr="00A9487A">
        <w:rPr>
          <w:rFonts w:eastAsia="Times New Roman"/>
          <w:b/>
          <w:color w:val="000000"/>
        </w:rPr>
        <w:t>, 2019</w:t>
      </w:r>
      <w:r w:rsidR="009219BF" w:rsidRPr="00A9487A">
        <w:rPr>
          <w:rFonts w:eastAsia="Times New Roman"/>
          <w:b/>
          <w:color w:val="000000"/>
        </w:rPr>
        <w:t xml:space="preserve"> to:</w:t>
      </w:r>
      <w:r w:rsidR="009219BF" w:rsidRPr="00543EF3">
        <w:rPr>
          <w:rFonts w:eastAsia="Times New Roman"/>
          <w:b/>
          <w:color w:val="000000"/>
        </w:rPr>
        <w:br/>
      </w:r>
      <w:r w:rsidR="009219BF" w:rsidRPr="00543EF3">
        <w:rPr>
          <w:rFonts w:eastAsia="Times New Roman"/>
          <w:color w:val="000000"/>
        </w:rPr>
        <w:t>Mónica Salas Landa</w:t>
      </w:r>
      <w:r w:rsidR="009219BF" w:rsidRPr="00543EF3">
        <w:rPr>
          <w:rFonts w:eastAsia="Times New Roman"/>
          <w:color w:val="000000"/>
        </w:rPr>
        <w:br/>
        <w:t xml:space="preserve">Chair, </w:t>
      </w:r>
      <w:r w:rsidR="009219BF" w:rsidRPr="00543EF3">
        <w:rPr>
          <w:rStyle w:val="highlight"/>
          <w:rFonts w:eastAsia="Times New Roman"/>
          <w:color w:val="000000"/>
        </w:rPr>
        <w:t>SLACA</w:t>
      </w:r>
      <w:r w:rsidR="009219BF" w:rsidRPr="00543EF3">
        <w:rPr>
          <w:rFonts w:eastAsia="Times New Roman"/>
          <w:color w:val="000000"/>
        </w:rPr>
        <w:t xml:space="preserve"> </w:t>
      </w:r>
      <w:r w:rsidR="009219BF" w:rsidRPr="00543EF3">
        <w:rPr>
          <w:rStyle w:val="highlight"/>
          <w:rFonts w:eastAsia="Times New Roman"/>
          <w:color w:val="000000"/>
        </w:rPr>
        <w:t>Book</w:t>
      </w:r>
      <w:r w:rsidR="009219BF" w:rsidRPr="00543EF3">
        <w:rPr>
          <w:rFonts w:eastAsia="Times New Roman"/>
          <w:color w:val="000000"/>
        </w:rPr>
        <w:t xml:space="preserve"> </w:t>
      </w:r>
      <w:r w:rsidR="009219BF" w:rsidRPr="00543EF3">
        <w:rPr>
          <w:rStyle w:val="highlight"/>
          <w:rFonts w:eastAsia="Times New Roman"/>
          <w:color w:val="000000"/>
        </w:rPr>
        <w:t>Prize</w:t>
      </w:r>
      <w:r w:rsidR="009219BF" w:rsidRPr="00543EF3">
        <w:rPr>
          <w:rFonts w:eastAsia="Times New Roman"/>
          <w:color w:val="000000"/>
        </w:rPr>
        <w:t xml:space="preserve"> Committee</w:t>
      </w:r>
    </w:p>
    <w:p w14:paraId="2B9335F6" w14:textId="77777777" w:rsidR="009219BF" w:rsidRPr="00D62E4F" w:rsidRDefault="009219BF" w:rsidP="00543EF3">
      <w:pPr>
        <w:rPr>
          <w:rFonts w:eastAsia="Times New Roman"/>
          <w:color w:val="000000"/>
        </w:rPr>
      </w:pPr>
      <w:r w:rsidRPr="00D62E4F">
        <w:rPr>
          <w:rFonts w:eastAsia="Times New Roman"/>
          <w:color w:val="000000"/>
        </w:rPr>
        <w:t>Anthropology &amp; Sociology Department</w:t>
      </w:r>
    </w:p>
    <w:p w14:paraId="4989EC98" w14:textId="77777777" w:rsidR="009219BF" w:rsidRPr="00D62E4F" w:rsidRDefault="009219BF" w:rsidP="00543EF3">
      <w:pPr>
        <w:rPr>
          <w:rFonts w:eastAsia="Times New Roman"/>
          <w:color w:val="000000"/>
        </w:rPr>
      </w:pPr>
      <w:r w:rsidRPr="00D62E4F">
        <w:rPr>
          <w:rFonts w:eastAsia="Times New Roman"/>
          <w:color w:val="000000"/>
        </w:rPr>
        <w:t>OCGE 304</w:t>
      </w:r>
    </w:p>
    <w:p w14:paraId="4B465A79" w14:textId="77777777" w:rsidR="009219BF" w:rsidRPr="00227992" w:rsidRDefault="009219BF" w:rsidP="00543EF3">
      <w:pPr>
        <w:rPr>
          <w:rFonts w:eastAsia="Times New Roman"/>
          <w:color w:val="000000"/>
        </w:rPr>
      </w:pPr>
      <w:r w:rsidRPr="00227992">
        <w:rPr>
          <w:rFonts w:eastAsia="Times New Roman"/>
          <w:color w:val="000000"/>
        </w:rPr>
        <w:t>Lafayette College</w:t>
      </w:r>
    </w:p>
    <w:p w14:paraId="6509AE9E" w14:textId="04EE239F" w:rsidR="00D62E4F" w:rsidRPr="00D62E4F" w:rsidRDefault="00227992" w:rsidP="00543EF3">
      <w:pPr>
        <w:rPr>
          <w:rFonts w:eastAsia="Times New Roman"/>
        </w:rPr>
      </w:pPr>
      <w:r w:rsidRPr="00227992">
        <w:rPr>
          <w:rFonts w:eastAsia="Times New Roman"/>
          <w:color w:val="111111"/>
          <w:shd w:val="clear" w:color="auto" w:fill="FFFFFF"/>
        </w:rPr>
        <w:t>Easton, PA 18042</w:t>
      </w:r>
    </w:p>
    <w:p w14:paraId="3F7CDB5C" w14:textId="77777777" w:rsidR="009219BF" w:rsidRPr="00D62E4F" w:rsidRDefault="009219BF" w:rsidP="00543EF3">
      <w:pPr>
        <w:rPr>
          <w:rFonts w:eastAsia="Times New Roman"/>
          <w:color w:val="000000"/>
        </w:rPr>
      </w:pPr>
      <w:r w:rsidRPr="00D62E4F">
        <w:rPr>
          <w:rFonts w:eastAsia="Times New Roman"/>
          <w:color w:val="000000"/>
        </w:rPr>
        <w:t>USA</w:t>
      </w:r>
    </w:p>
    <w:p w14:paraId="33F82AD8" w14:textId="77777777" w:rsidR="009219BF" w:rsidRPr="00D62E4F" w:rsidRDefault="009219BF" w:rsidP="009219BF">
      <w:pPr>
        <w:rPr>
          <w:rFonts w:eastAsia="Times New Roman"/>
          <w:color w:val="000000"/>
        </w:rPr>
      </w:pPr>
    </w:p>
    <w:p w14:paraId="2DB5B7D4" w14:textId="77777777" w:rsidR="00A3742C" w:rsidRPr="00543EF3" w:rsidRDefault="009219BF" w:rsidP="00543EF3">
      <w:pPr>
        <w:rPr>
          <w:rFonts w:eastAsia="Times New Roman"/>
          <w:color w:val="000000"/>
        </w:rPr>
      </w:pPr>
      <w:r w:rsidRPr="00543EF3">
        <w:rPr>
          <w:rFonts w:eastAsia="Times New Roman"/>
          <w:color w:val="000000"/>
        </w:rPr>
        <w:t>Please be sure that packages are clearly marked "</w:t>
      </w:r>
      <w:r w:rsidRPr="00543EF3">
        <w:rPr>
          <w:rStyle w:val="highlight"/>
          <w:rFonts w:eastAsia="Times New Roman"/>
          <w:color w:val="000000"/>
        </w:rPr>
        <w:t>SLACA</w:t>
      </w:r>
      <w:r w:rsidRPr="00543EF3">
        <w:rPr>
          <w:rFonts w:eastAsia="Times New Roman"/>
          <w:color w:val="000000"/>
        </w:rPr>
        <w:t xml:space="preserve"> </w:t>
      </w:r>
      <w:r w:rsidRPr="00543EF3">
        <w:rPr>
          <w:rStyle w:val="highlight"/>
          <w:rFonts w:eastAsia="Times New Roman"/>
          <w:color w:val="000000"/>
        </w:rPr>
        <w:t>Book</w:t>
      </w:r>
      <w:r w:rsidRPr="00543EF3">
        <w:rPr>
          <w:rFonts w:eastAsia="Times New Roman"/>
          <w:color w:val="000000"/>
        </w:rPr>
        <w:t xml:space="preserve"> </w:t>
      </w:r>
      <w:r w:rsidRPr="00543EF3">
        <w:rPr>
          <w:rStyle w:val="highlight"/>
          <w:rFonts w:eastAsia="Times New Roman"/>
          <w:color w:val="000000"/>
        </w:rPr>
        <w:t>Prize</w:t>
      </w:r>
      <w:r w:rsidR="00A3742C" w:rsidRPr="00543EF3">
        <w:rPr>
          <w:rFonts w:eastAsia="Times New Roman"/>
          <w:color w:val="000000"/>
        </w:rPr>
        <w:t>"</w:t>
      </w:r>
    </w:p>
    <w:p w14:paraId="5EFAA793" w14:textId="77777777" w:rsidR="00294F22" w:rsidRDefault="00294F22" w:rsidP="00543EF3">
      <w:pPr>
        <w:rPr>
          <w:rFonts w:eastAsia="Times New Roman"/>
          <w:color w:val="000000"/>
        </w:rPr>
      </w:pPr>
    </w:p>
    <w:p w14:paraId="529072D0" w14:textId="31FFEAE3" w:rsidR="009219BF" w:rsidRPr="00543EF3" w:rsidRDefault="00543EF3" w:rsidP="00543E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</w:t>
      </w:r>
      <w:r w:rsidR="009219BF" w:rsidRPr="00543EF3">
        <w:rPr>
          <w:rFonts w:eastAsia="Times New Roman"/>
          <w:color w:val="000000"/>
        </w:rPr>
        <w:t xml:space="preserve">lease address all questions concerning the </w:t>
      </w:r>
      <w:r w:rsidR="009219BF" w:rsidRPr="00543EF3">
        <w:rPr>
          <w:rStyle w:val="highlight"/>
          <w:rFonts w:eastAsia="Times New Roman"/>
          <w:color w:val="000000"/>
        </w:rPr>
        <w:t>prize</w:t>
      </w:r>
      <w:r w:rsidR="009219BF" w:rsidRPr="00543EF3">
        <w:rPr>
          <w:rFonts w:eastAsia="Times New Roman"/>
          <w:color w:val="000000"/>
        </w:rPr>
        <w:t xml:space="preserve"> to Mónica Salas Landa, </w:t>
      </w:r>
    </w:p>
    <w:p w14:paraId="67F8E9E1" w14:textId="77777777" w:rsidR="00A3742C" w:rsidRDefault="009219BF" w:rsidP="00543E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salaslam@lafayette.edu</w:t>
      </w:r>
      <w:r w:rsidRPr="003A38D8">
        <w:rPr>
          <w:rFonts w:eastAsia="Times New Roman"/>
          <w:color w:val="000000"/>
        </w:rPr>
        <w:br/>
      </w:r>
      <w:r w:rsidRPr="003A38D8">
        <w:rPr>
          <w:rFonts w:eastAsia="Times New Roman"/>
          <w:color w:val="000000"/>
        </w:rPr>
        <w:br/>
      </w:r>
    </w:p>
    <w:p w14:paraId="0A91874F" w14:textId="53314171" w:rsidR="00883F50" w:rsidRDefault="009219BF" w:rsidP="00883F50">
      <w:pPr>
        <w:rPr>
          <w:rFonts w:ascii="Helvetica" w:eastAsia="Times New Roman" w:hAnsi="Helvetica"/>
          <w:color w:val="1D2129"/>
          <w:sz w:val="21"/>
          <w:szCs w:val="21"/>
          <w:shd w:val="clear" w:color="auto" w:fill="FFFFFF"/>
        </w:rPr>
      </w:pPr>
      <w:r w:rsidRPr="003A38D8">
        <w:rPr>
          <w:rFonts w:eastAsia="Times New Roman"/>
          <w:color w:val="000000"/>
        </w:rPr>
        <w:lastRenderedPageBreak/>
        <w:t>****************************************</w:t>
      </w:r>
      <w:r w:rsidRPr="003A38D8">
        <w:rPr>
          <w:rFonts w:eastAsia="Times New Roman"/>
          <w:color w:val="000000"/>
        </w:rPr>
        <w:br/>
      </w:r>
    </w:p>
    <w:p w14:paraId="0C008AD7" w14:textId="1F8C71A0" w:rsidR="00883F50" w:rsidRPr="00883F50" w:rsidRDefault="00240467" w:rsidP="00883F50">
      <w:pPr>
        <w:rPr>
          <w:rFonts w:eastAsia="Times New Roman"/>
          <w:b/>
          <w:color w:val="1D2129"/>
          <w:shd w:val="clear" w:color="auto" w:fill="FFFFFF"/>
          <w:lang w:val="es-ES_tradnl"/>
        </w:rPr>
      </w:pPr>
      <w:r>
        <w:rPr>
          <w:rFonts w:eastAsia="Times New Roman"/>
          <w:b/>
          <w:color w:val="1D2129"/>
          <w:shd w:val="clear" w:color="auto" w:fill="FFFFFF"/>
          <w:lang w:val="es-ES_tradnl"/>
        </w:rPr>
        <w:t xml:space="preserve">Convocatoria </w:t>
      </w:r>
      <w:r w:rsidR="00883F50" w:rsidRPr="00883F50">
        <w:rPr>
          <w:rFonts w:eastAsia="Times New Roman"/>
          <w:b/>
          <w:color w:val="1D2129"/>
          <w:shd w:val="clear" w:color="auto" w:fill="FFFFFF"/>
          <w:lang w:val="es-ES_tradnl"/>
        </w:rPr>
        <w:t xml:space="preserve">Premio SLACA 2018 para Libro en </w:t>
      </w:r>
      <w:r w:rsidR="00883F50">
        <w:rPr>
          <w:rFonts w:eastAsia="Times New Roman"/>
          <w:b/>
          <w:color w:val="1D2129"/>
          <w:shd w:val="clear" w:color="auto" w:fill="FFFFFF"/>
          <w:lang w:val="es-ES_tradnl"/>
        </w:rPr>
        <w:t>An</w:t>
      </w:r>
      <w:r w:rsidR="00883F50" w:rsidRPr="00883F50">
        <w:rPr>
          <w:rFonts w:eastAsia="Times New Roman"/>
          <w:b/>
          <w:color w:val="1D2129"/>
          <w:shd w:val="clear" w:color="auto" w:fill="FFFFFF"/>
          <w:lang w:val="es-ES_tradnl"/>
        </w:rPr>
        <w:t>tropología</w:t>
      </w:r>
    </w:p>
    <w:p w14:paraId="4D60E102" w14:textId="77777777" w:rsidR="00294F22" w:rsidRDefault="00294F22" w:rsidP="00DA1710">
      <w:pPr>
        <w:rPr>
          <w:rFonts w:eastAsia="Times New Roman"/>
          <w:color w:val="1D2129"/>
          <w:shd w:val="clear" w:color="auto" w:fill="FFFFFF"/>
          <w:lang w:val="es-ES_tradnl"/>
        </w:rPr>
      </w:pPr>
    </w:p>
    <w:p w14:paraId="0A3F1AAB" w14:textId="11B4D75D" w:rsidR="00DA1710" w:rsidRPr="00294F22" w:rsidRDefault="00294F22" w:rsidP="00DA1710">
      <w:pPr>
        <w:rPr>
          <w:rFonts w:eastAsia="Times New Roman"/>
          <w:color w:val="1D2129"/>
          <w:shd w:val="clear" w:color="auto" w:fill="FFFFFF"/>
          <w:lang w:val="es-ES_tradnl"/>
        </w:rPr>
      </w:pPr>
      <w:r>
        <w:rPr>
          <w:rFonts w:eastAsia="Times New Roman"/>
          <w:color w:val="1D2129"/>
          <w:shd w:val="clear" w:color="auto" w:fill="FFFFFF"/>
          <w:lang w:val="es-ES_tradnl"/>
        </w:rPr>
        <w:t xml:space="preserve">La Sociedad para la Antropología Latinoamericana y Caribeña (SLACA; por sus siglas en inglés), una sección de la Asociación de Antropología Americana (AAA), </w:t>
      </w:r>
      <w:r w:rsidR="00DA1710" w:rsidRPr="00883F50">
        <w:rPr>
          <w:rFonts w:eastAsia="Times New Roman"/>
          <w:color w:val="1D2129"/>
          <w:shd w:val="clear" w:color="auto" w:fill="FFFFFF"/>
          <w:lang w:val="es-ES_tradnl"/>
        </w:rPr>
        <w:t xml:space="preserve">anuncia la </w:t>
      </w:r>
      <w:r w:rsidR="00723CB8" w:rsidRPr="00883F50">
        <w:rPr>
          <w:rFonts w:eastAsia="Times New Roman"/>
          <w:color w:val="1D2129"/>
          <w:shd w:val="clear" w:color="auto" w:fill="FFFFFF"/>
          <w:lang w:val="es-ES_tradnl"/>
        </w:rPr>
        <w:t>apertura</w:t>
      </w:r>
      <w:r w:rsidR="00DA1710" w:rsidRPr="00883F50">
        <w:rPr>
          <w:rFonts w:eastAsia="Times New Roman"/>
          <w:color w:val="1D2129"/>
          <w:shd w:val="clear" w:color="auto" w:fill="FFFFFF"/>
          <w:lang w:val="es-ES_tradnl"/>
        </w:rPr>
        <w:t xml:space="preserve"> de su convocatoria para </w:t>
      </w:r>
      <w:r w:rsidR="00723CB8" w:rsidRPr="00883F50">
        <w:rPr>
          <w:rFonts w:eastAsia="Times New Roman"/>
          <w:color w:val="1D2129"/>
          <w:shd w:val="clear" w:color="auto" w:fill="FFFFFF"/>
          <w:lang w:val="es-ES_tradnl"/>
        </w:rPr>
        <w:t>el Premio SLACA 2</w:t>
      </w:r>
      <w:r w:rsidR="00424FD9">
        <w:rPr>
          <w:rFonts w:eastAsia="Times New Roman"/>
          <w:color w:val="1D2129"/>
          <w:shd w:val="clear" w:color="auto" w:fill="FFFFFF"/>
          <w:lang w:val="es-ES_tradnl"/>
        </w:rPr>
        <w:t>019</w:t>
      </w:r>
      <w:r w:rsidR="00883F50">
        <w:rPr>
          <w:rFonts w:eastAsia="Times New Roman"/>
          <w:color w:val="1D2129"/>
          <w:shd w:val="clear" w:color="auto" w:fill="FFFFFF"/>
          <w:lang w:val="es-ES_tradnl"/>
        </w:rPr>
        <w:t xml:space="preserve"> para libro en Antropología e invita a autores/as y editoriales a participar.</w:t>
      </w:r>
    </w:p>
    <w:p w14:paraId="31EECA52" w14:textId="77777777" w:rsidR="00883F50" w:rsidRDefault="00883F50" w:rsidP="00EA0770">
      <w:pPr>
        <w:rPr>
          <w:rFonts w:eastAsia="Times New Roman"/>
          <w:color w:val="000000"/>
          <w:lang w:val="es-ES_tradnl"/>
        </w:rPr>
      </w:pPr>
    </w:p>
    <w:p w14:paraId="44D01339" w14:textId="3853A68C" w:rsidR="00543EF3" w:rsidRDefault="00EA0770" w:rsidP="00EA0770">
      <w:pPr>
        <w:rPr>
          <w:rFonts w:eastAsia="Times New Roman"/>
          <w:color w:val="000000"/>
          <w:lang w:val="es-ES_tradnl"/>
        </w:rPr>
      </w:pPr>
      <w:r w:rsidRPr="00883F50">
        <w:rPr>
          <w:rFonts w:eastAsia="Times New Roman"/>
          <w:color w:val="000000"/>
          <w:lang w:val="es-ES_tradnl"/>
        </w:rPr>
        <w:t xml:space="preserve">El Premio </w:t>
      </w:r>
      <w:r w:rsidR="00883F50">
        <w:rPr>
          <w:rFonts w:eastAsia="Times New Roman"/>
          <w:color w:val="000000"/>
          <w:lang w:val="es-ES_tradnl"/>
        </w:rPr>
        <w:t>reconoce una contribución dest</w:t>
      </w:r>
      <w:r w:rsidR="00F34874">
        <w:rPr>
          <w:rFonts w:eastAsia="Times New Roman"/>
          <w:color w:val="000000"/>
          <w:lang w:val="es-ES_tradnl"/>
        </w:rPr>
        <w:t>acada y original al estudio ant</w:t>
      </w:r>
      <w:r w:rsidR="00883F50">
        <w:rPr>
          <w:rFonts w:eastAsia="Times New Roman"/>
          <w:color w:val="000000"/>
          <w:lang w:val="es-ES_tradnl"/>
        </w:rPr>
        <w:t xml:space="preserve">ropológico de las Américas, en el sentido más </w:t>
      </w:r>
      <w:r w:rsidR="00F34874">
        <w:rPr>
          <w:rFonts w:eastAsia="Times New Roman"/>
          <w:color w:val="000000"/>
          <w:lang w:val="es-ES_tradnl"/>
        </w:rPr>
        <w:t xml:space="preserve">amplio. </w:t>
      </w:r>
      <w:r w:rsidRPr="00883F50">
        <w:rPr>
          <w:rFonts w:eastAsia="Times New Roman"/>
          <w:color w:val="000000"/>
          <w:lang w:val="es-ES_tradnl"/>
        </w:rPr>
        <w:t xml:space="preserve">Los resultados </w:t>
      </w:r>
      <w:r w:rsidR="00723CB8" w:rsidRPr="00883F50">
        <w:rPr>
          <w:rFonts w:eastAsia="Times New Roman"/>
          <w:color w:val="000000"/>
          <w:lang w:val="es-ES_tradnl"/>
        </w:rPr>
        <w:t>se anun</w:t>
      </w:r>
      <w:r w:rsidR="00883F50">
        <w:rPr>
          <w:rFonts w:eastAsia="Times New Roman"/>
          <w:color w:val="000000"/>
          <w:lang w:val="es-ES_tradnl"/>
        </w:rPr>
        <w:t>ciarán formalmente durante la Re</w:t>
      </w:r>
      <w:r w:rsidR="00723CB8" w:rsidRPr="00883F50">
        <w:rPr>
          <w:rFonts w:eastAsia="Times New Roman"/>
          <w:color w:val="000000"/>
          <w:lang w:val="es-ES_tradnl"/>
        </w:rPr>
        <w:t xml:space="preserve">unión de Negocios de </w:t>
      </w:r>
      <w:r w:rsidRPr="00883F50">
        <w:rPr>
          <w:rStyle w:val="highlight"/>
          <w:rFonts w:eastAsia="Times New Roman"/>
          <w:color w:val="000000"/>
          <w:lang w:val="es-ES_tradnl"/>
        </w:rPr>
        <w:t>SLACA</w:t>
      </w:r>
      <w:r w:rsidRPr="00883F50">
        <w:rPr>
          <w:rFonts w:eastAsia="Times New Roman"/>
          <w:color w:val="000000"/>
          <w:lang w:val="es-ES_tradnl"/>
        </w:rPr>
        <w:t xml:space="preserve">, </w:t>
      </w:r>
      <w:r w:rsidR="00294F22">
        <w:rPr>
          <w:rFonts w:eastAsia="Times New Roman"/>
          <w:color w:val="000000"/>
          <w:lang w:val="es-ES_tradnl"/>
        </w:rPr>
        <w:t xml:space="preserve">la cual </w:t>
      </w:r>
      <w:r w:rsidRPr="00883F50">
        <w:rPr>
          <w:rFonts w:eastAsia="Times New Roman"/>
          <w:color w:val="000000"/>
          <w:lang w:val="es-ES_tradnl"/>
        </w:rPr>
        <w:t xml:space="preserve">se realizará durante el congreso anual de la </w:t>
      </w:r>
      <w:r w:rsidR="00294F22">
        <w:rPr>
          <w:rFonts w:eastAsia="Times New Roman"/>
          <w:color w:val="000000"/>
          <w:lang w:val="es-ES_tradnl"/>
        </w:rPr>
        <w:t xml:space="preserve">Asociación de Antropología Americana </w:t>
      </w:r>
      <w:r w:rsidR="00723CB8" w:rsidRPr="00883F50">
        <w:rPr>
          <w:rFonts w:eastAsia="Times New Roman"/>
          <w:color w:val="000000"/>
          <w:lang w:val="es-ES_tradnl"/>
        </w:rPr>
        <w:t>(</w:t>
      </w:r>
      <w:r w:rsidRPr="00883F50">
        <w:rPr>
          <w:rFonts w:eastAsia="Times New Roman"/>
          <w:color w:val="000000"/>
          <w:lang w:val="es-ES_tradnl"/>
        </w:rPr>
        <w:t>AAA</w:t>
      </w:r>
      <w:r w:rsidR="00723CB8" w:rsidRPr="00883F50">
        <w:rPr>
          <w:rFonts w:eastAsia="Times New Roman"/>
          <w:color w:val="000000"/>
          <w:lang w:val="es-ES_tradnl"/>
        </w:rPr>
        <w:t>) que tendrá lugar en</w:t>
      </w:r>
      <w:r w:rsidR="00424FD9">
        <w:rPr>
          <w:rFonts w:eastAsia="Times New Roman"/>
          <w:color w:val="000000"/>
          <w:lang w:val="es-ES_tradnl"/>
        </w:rPr>
        <w:t xml:space="preserve"> Vancouver</w:t>
      </w:r>
      <w:r w:rsidRPr="00883F50">
        <w:rPr>
          <w:rFonts w:eastAsia="Times New Roman"/>
          <w:color w:val="000000"/>
          <w:lang w:val="es-ES_tradnl"/>
        </w:rPr>
        <w:t xml:space="preserve">, del </w:t>
      </w:r>
      <w:r w:rsidR="00424FD9">
        <w:rPr>
          <w:rFonts w:eastAsia="Times New Roman"/>
          <w:color w:val="000000"/>
          <w:lang w:val="es-ES_tradnl"/>
        </w:rPr>
        <w:t>20</w:t>
      </w:r>
      <w:r w:rsidRPr="00883F50">
        <w:rPr>
          <w:rFonts w:eastAsia="Times New Roman"/>
          <w:color w:val="000000"/>
          <w:lang w:val="es-ES_tradnl"/>
        </w:rPr>
        <w:t xml:space="preserve"> </w:t>
      </w:r>
      <w:r w:rsidR="00424FD9">
        <w:rPr>
          <w:rFonts w:eastAsia="Times New Roman"/>
          <w:color w:val="000000"/>
          <w:lang w:val="es-ES_tradnl"/>
        </w:rPr>
        <w:t>al 24 de noviembre del 2019</w:t>
      </w:r>
      <w:r w:rsidRPr="00883F50">
        <w:rPr>
          <w:rFonts w:eastAsia="Times New Roman"/>
          <w:color w:val="000000"/>
          <w:lang w:val="es-ES_tradnl"/>
        </w:rPr>
        <w:t xml:space="preserve">. El premio </w:t>
      </w:r>
      <w:r w:rsidR="00424FD9">
        <w:rPr>
          <w:rFonts w:eastAsia="Times New Roman"/>
          <w:color w:val="000000"/>
          <w:lang w:val="es-ES_tradnl"/>
        </w:rPr>
        <w:t>consiste en</w:t>
      </w:r>
      <w:r w:rsidR="00723CB8" w:rsidRPr="00883F50">
        <w:rPr>
          <w:rFonts w:eastAsia="Times New Roman"/>
          <w:color w:val="000000"/>
          <w:lang w:val="es-ES_tradnl"/>
        </w:rPr>
        <w:t xml:space="preserve"> US</w:t>
      </w:r>
      <w:r w:rsidRPr="00883F50">
        <w:rPr>
          <w:rFonts w:eastAsia="Times New Roman"/>
          <w:color w:val="000000"/>
          <w:lang w:val="es-ES_tradnl"/>
        </w:rPr>
        <w:t>$1,000.</w:t>
      </w:r>
      <w:r w:rsidR="00543EF3">
        <w:rPr>
          <w:rFonts w:eastAsia="Times New Roman"/>
          <w:color w:val="000000"/>
          <w:lang w:val="es-ES_tradnl"/>
        </w:rPr>
        <w:t xml:space="preserve"> </w:t>
      </w:r>
    </w:p>
    <w:p w14:paraId="28B167A9" w14:textId="77777777" w:rsidR="00543EF3" w:rsidRDefault="00543EF3" w:rsidP="00543EF3">
      <w:pPr>
        <w:rPr>
          <w:rFonts w:eastAsia="Times New Roman"/>
          <w:color w:val="000000"/>
          <w:lang w:val="es-ES_tradnl"/>
        </w:rPr>
      </w:pPr>
    </w:p>
    <w:p w14:paraId="35B4AE60" w14:textId="5529DF63" w:rsidR="00543EF3" w:rsidRPr="00543EF3" w:rsidRDefault="00543EF3" w:rsidP="00543EF3">
      <w:pPr>
        <w:rPr>
          <w:rFonts w:eastAsia="Times New Roman"/>
          <w:color w:val="000000"/>
          <w:lang w:val="es-ES_tradnl"/>
        </w:rPr>
      </w:pPr>
      <w:r w:rsidRPr="00543EF3">
        <w:rPr>
          <w:rFonts w:eastAsia="Times New Roman"/>
          <w:b/>
          <w:color w:val="000000"/>
          <w:lang w:val="es-ES_tradnl"/>
        </w:rPr>
        <w:t xml:space="preserve">La fecha </w:t>
      </w:r>
      <w:r>
        <w:rPr>
          <w:rFonts w:eastAsia="Times New Roman"/>
          <w:b/>
          <w:color w:val="000000"/>
          <w:lang w:val="es-ES_tradnl"/>
        </w:rPr>
        <w:t xml:space="preserve">límite para recibir libros </w:t>
      </w:r>
      <w:r w:rsidRPr="00543EF3">
        <w:rPr>
          <w:rFonts w:eastAsia="Times New Roman"/>
          <w:b/>
          <w:color w:val="000000"/>
          <w:lang w:val="es-ES_tradnl"/>
        </w:rPr>
        <w:t>es el</w:t>
      </w:r>
      <w:r w:rsidRPr="00543EF3">
        <w:rPr>
          <w:rFonts w:eastAsia="Times New Roman"/>
          <w:color w:val="000000"/>
          <w:lang w:val="es-ES_tradnl"/>
        </w:rPr>
        <w:t xml:space="preserve"> </w:t>
      </w:r>
      <w:r w:rsidR="00A9487A">
        <w:rPr>
          <w:rFonts w:eastAsia="Times New Roman"/>
          <w:b/>
          <w:color w:val="000000"/>
          <w:lang w:val="es-ES_tradnl"/>
        </w:rPr>
        <w:t>1</w:t>
      </w:r>
      <w:r w:rsidRPr="00543EF3">
        <w:rPr>
          <w:rFonts w:eastAsia="Times New Roman"/>
          <w:b/>
          <w:color w:val="000000"/>
          <w:lang w:val="es-ES_tradnl"/>
        </w:rPr>
        <w:t xml:space="preserve"> de junio 201</w:t>
      </w:r>
      <w:r w:rsidR="00424FD9">
        <w:rPr>
          <w:rFonts w:eastAsia="Times New Roman"/>
          <w:b/>
          <w:color w:val="000000"/>
          <w:lang w:val="es-ES_tradnl"/>
        </w:rPr>
        <w:t>9</w:t>
      </w:r>
      <w:r w:rsidRPr="00543EF3">
        <w:rPr>
          <w:rFonts w:eastAsia="Times New Roman"/>
          <w:color w:val="000000"/>
          <w:lang w:val="es-ES_tradnl"/>
        </w:rPr>
        <w:t>. No se aceptarán libros que lleguen después de esa fecha.</w:t>
      </w:r>
    </w:p>
    <w:p w14:paraId="30D4681C" w14:textId="281F9743" w:rsidR="00723CB8" w:rsidRPr="00883F50" w:rsidRDefault="00723CB8" w:rsidP="00EA0770">
      <w:pPr>
        <w:rPr>
          <w:rFonts w:eastAsia="Times New Roman"/>
          <w:color w:val="000000"/>
          <w:lang w:val="es-ES_tradnl"/>
        </w:rPr>
      </w:pPr>
    </w:p>
    <w:p w14:paraId="722CCB26" w14:textId="60EA75FC" w:rsidR="00543EF3" w:rsidRDefault="00723CB8" w:rsidP="00EA0770">
      <w:pPr>
        <w:rPr>
          <w:rFonts w:eastAsia="Times New Roman"/>
          <w:color w:val="000000"/>
          <w:lang w:val="es-ES_tradnl"/>
        </w:rPr>
      </w:pPr>
      <w:r w:rsidRPr="00883F50">
        <w:rPr>
          <w:rFonts w:eastAsia="Times New Roman"/>
          <w:color w:val="000000"/>
          <w:lang w:val="es-ES_tradnl"/>
        </w:rPr>
        <w:t>Los/as autores/as y libros deben cumplir los siguientes criterios de elegibilidad:</w:t>
      </w:r>
    </w:p>
    <w:p w14:paraId="6D95A94E" w14:textId="2D8C6A96" w:rsidR="00424FD9" w:rsidRPr="000E4A13" w:rsidRDefault="00DF1E6C" w:rsidP="000E4A13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  <w:color w:val="000000"/>
          <w:lang w:val="es-ES_tradnl"/>
        </w:rPr>
        <w:t xml:space="preserve">Los libros </w:t>
      </w:r>
      <w:r w:rsidR="00543EF3" w:rsidRPr="00424FD9">
        <w:rPr>
          <w:rFonts w:eastAsia="Times New Roman"/>
          <w:color w:val="000000"/>
          <w:lang w:val="es-ES_tradnl"/>
        </w:rPr>
        <w:t>debe</w:t>
      </w:r>
      <w:r>
        <w:rPr>
          <w:rFonts w:eastAsia="Times New Roman"/>
          <w:color w:val="000000"/>
          <w:lang w:val="es-ES_tradnl"/>
        </w:rPr>
        <w:t>n</w:t>
      </w:r>
      <w:r w:rsidR="00543EF3" w:rsidRPr="00424FD9">
        <w:rPr>
          <w:rFonts w:eastAsia="Times New Roman"/>
          <w:color w:val="000000"/>
          <w:lang w:val="es-ES_tradnl"/>
        </w:rPr>
        <w:t xml:space="preserve"> de ser pertinente</w:t>
      </w:r>
      <w:r>
        <w:rPr>
          <w:rFonts w:eastAsia="Times New Roman"/>
          <w:color w:val="000000"/>
          <w:lang w:val="es-ES_tradnl"/>
        </w:rPr>
        <w:t>s</w:t>
      </w:r>
      <w:r w:rsidR="00543EF3" w:rsidRPr="00424FD9">
        <w:rPr>
          <w:rFonts w:eastAsia="Times New Roman"/>
          <w:color w:val="000000"/>
          <w:lang w:val="es-ES_tradnl"/>
        </w:rPr>
        <w:t xml:space="preserve"> al campo de </w:t>
      </w:r>
      <w:r>
        <w:rPr>
          <w:rFonts w:eastAsia="Times New Roman"/>
          <w:color w:val="000000"/>
          <w:lang w:val="es-ES_tradnl"/>
        </w:rPr>
        <w:t xml:space="preserve">la </w:t>
      </w:r>
      <w:r w:rsidR="00543EF3" w:rsidRPr="00424FD9">
        <w:rPr>
          <w:rFonts w:eastAsia="Times New Roman"/>
          <w:color w:val="000000"/>
          <w:lang w:val="es-ES_tradnl"/>
        </w:rPr>
        <w:t xml:space="preserve">antropología latinoamericanista o caribeña. </w:t>
      </w:r>
      <w:r>
        <w:rPr>
          <w:rFonts w:eastAsia="Times New Roman"/>
          <w:color w:val="000000"/>
          <w:lang w:val="es-ES_tradnl"/>
        </w:rPr>
        <w:t>Los t</w:t>
      </w:r>
      <w:r w:rsidR="00543EF3" w:rsidRPr="00424FD9">
        <w:rPr>
          <w:rFonts w:eastAsia="Times New Roman"/>
          <w:color w:val="000000"/>
          <w:lang w:val="es-ES_tradnl"/>
        </w:rPr>
        <w:t xml:space="preserve">rabajos que </w:t>
      </w:r>
      <w:r>
        <w:rPr>
          <w:rFonts w:eastAsia="Times New Roman"/>
          <w:color w:val="000000"/>
          <w:lang w:val="es-ES_tradnl"/>
        </w:rPr>
        <w:t>tengan</w:t>
      </w:r>
      <w:r w:rsidR="00543EF3" w:rsidRPr="00424FD9">
        <w:rPr>
          <w:rFonts w:eastAsia="Times New Roman"/>
          <w:color w:val="000000"/>
          <w:lang w:val="es-ES_tradnl"/>
        </w:rPr>
        <w:t xml:space="preserve"> como enfoque poblaciones migrantes y </w:t>
      </w:r>
      <w:r w:rsidR="00CE4F3D" w:rsidRPr="00424FD9">
        <w:rPr>
          <w:rStyle w:val="Emphasis"/>
          <w:rFonts w:eastAsia="Times New Roman"/>
          <w:bCs/>
          <w:i w:val="0"/>
          <w:iCs w:val="0"/>
        </w:rPr>
        <w:t>diaspórica</w:t>
      </w:r>
      <w:r w:rsidR="00334093">
        <w:rPr>
          <w:rStyle w:val="Emphasis"/>
          <w:rFonts w:eastAsia="Times New Roman"/>
          <w:bCs/>
          <w:i w:val="0"/>
          <w:iCs w:val="0"/>
        </w:rPr>
        <w:t>s</w:t>
      </w:r>
      <w:r w:rsidR="00424FD9" w:rsidRPr="00424FD9">
        <w:rPr>
          <w:rFonts w:eastAsia="Times New Roman"/>
        </w:rPr>
        <w:t xml:space="preserve"> </w:t>
      </w:r>
      <w:r w:rsidR="00543EF3" w:rsidRPr="00424FD9">
        <w:rPr>
          <w:rFonts w:eastAsia="Times New Roman"/>
          <w:color w:val="000000"/>
          <w:lang w:val="es-ES_tradnl"/>
        </w:rPr>
        <w:t>también pueden ser presentados.</w:t>
      </w:r>
    </w:p>
    <w:p w14:paraId="47084613" w14:textId="57727404" w:rsidR="00DC1C66" w:rsidRPr="000E4A13" w:rsidRDefault="00543EF3" w:rsidP="000E4A13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424FD9">
        <w:rPr>
          <w:rFonts w:eastAsia="Times New Roman"/>
          <w:color w:val="000000"/>
          <w:lang w:val="es-ES_tradnl"/>
        </w:rPr>
        <w:t xml:space="preserve"> Los trabajos deben ser etnografías o monografías. Libros de texto y antologías no serán consideradas pero los libros de trabajo académico original por más de un autor sí pueden ser presentados.</w:t>
      </w:r>
    </w:p>
    <w:p w14:paraId="3B7A75E1" w14:textId="2DE7A52F" w:rsidR="00543EF3" w:rsidRPr="000E4A13" w:rsidRDefault="00DC1C66" w:rsidP="00DC1C66">
      <w:pPr>
        <w:pStyle w:val="ListParagraph"/>
        <w:numPr>
          <w:ilvl w:val="0"/>
          <w:numId w:val="3"/>
        </w:numPr>
        <w:rPr>
          <w:rFonts w:eastAsia="Times New Roman"/>
          <w:color w:val="000000"/>
          <w:lang w:val="es-ES_tradnl"/>
        </w:rPr>
      </w:pPr>
      <w:r w:rsidRPr="00424FD9">
        <w:rPr>
          <w:rFonts w:eastAsia="Times New Roman"/>
          <w:color w:val="000000"/>
          <w:lang w:val="es-ES_tradnl"/>
        </w:rPr>
        <w:t xml:space="preserve">Los libros deben </w:t>
      </w:r>
      <w:r w:rsidR="000D48E4">
        <w:rPr>
          <w:rFonts w:eastAsia="Times New Roman"/>
          <w:color w:val="000000"/>
          <w:lang w:val="es-ES_tradnl"/>
        </w:rPr>
        <w:t xml:space="preserve">haber sido publicados en el </w:t>
      </w:r>
      <w:r w:rsidR="00424FD9" w:rsidRPr="00424FD9">
        <w:rPr>
          <w:rFonts w:eastAsia="Times New Roman"/>
          <w:color w:val="000000"/>
          <w:lang w:val="es-ES_tradnl"/>
        </w:rPr>
        <w:t>2018</w:t>
      </w:r>
      <w:r w:rsidRPr="00424FD9">
        <w:rPr>
          <w:rFonts w:eastAsia="Times New Roman"/>
          <w:color w:val="000000"/>
          <w:lang w:val="es-ES_tradnl"/>
        </w:rPr>
        <w:t xml:space="preserve"> </w:t>
      </w:r>
    </w:p>
    <w:p w14:paraId="438C572B" w14:textId="093ADD81" w:rsidR="00543EF3" w:rsidRPr="000E4A13" w:rsidRDefault="00543EF3" w:rsidP="00EA0770">
      <w:pPr>
        <w:pStyle w:val="ListParagraph"/>
        <w:numPr>
          <w:ilvl w:val="0"/>
          <w:numId w:val="3"/>
        </w:numPr>
        <w:rPr>
          <w:rFonts w:eastAsia="Times New Roman"/>
          <w:color w:val="000000"/>
          <w:lang w:val="es-ES_tradnl"/>
        </w:rPr>
      </w:pPr>
      <w:r>
        <w:rPr>
          <w:rFonts w:eastAsia="Times New Roman"/>
          <w:color w:val="000000"/>
          <w:lang w:val="es-ES_tradnl"/>
        </w:rPr>
        <w:t xml:space="preserve">El </w:t>
      </w:r>
      <w:r w:rsidRPr="00A3742C">
        <w:rPr>
          <w:rFonts w:eastAsia="Times New Roman"/>
          <w:color w:val="000000"/>
          <w:lang w:val="es-ES_tradnl"/>
        </w:rPr>
        <w:t>libro debe ser el primer libro escrito y publicado por el autor, no incluyendo libros editados, de compilación o de colección. El análisis y los datos presentados en el libro no pueden haber sido publicados previamente en otro libro.</w:t>
      </w:r>
    </w:p>
    <w:p w14:paraId="345F2C73" w14:textId="6265D52A" w:rsidR="00A3742C" w:rsidRPr="000E4A13" w:rsidRDefault="00723CB8" w:rsidP="00A3742C">
      <w:pPr>
        <w:pStyle w:val="ListParagraph"/>
        <w:numPr>
          <w:ilvl w:val="0"/>
          <w:numId w:val="6"/>
        </w:numPr>
        <w:rPr>
          <w:rFonts w:eastAsia="Times New Roman"/>
          <w:color w:val="000000"/>
          <w:lang w:val="es-ES_tradnl"/>
        </w:rPr>
      </w:pPr>
      <w:r w:rsidRPr="00227992">
        <w:rPr>
          <w:rFonts w:eastAsia="Times New Roman"/>
          <w:color w:val="1D2129"/>
          <w:shd w:val="clear" w:color="auto" w:fill="FFFFFF"/>
          <w:lang w:val="es-ES_tradnl"/>
        </w:rPr>
        <w:t>Los/as autores/as deben ser miembros de la AAA y de SLACA</w:t>
      </w:r>
      <w:r w:rsidR="00500827" w:rsidRPr="00227992">
        <w:rPr>
          <w:rFonts w:eastAsia="Times New Roman"/>
          <w:color w:val="1D2129"/>
          <w:shd w:val="clear" w:color="auto" w:fill="FFFFFF"/>
          <w:lang w:val="es-ES_tradnl"/>
        </w:rPr>
        <w:t>. Para mayor información sobre como adquirir o renovar membresías, favor de consultar</w:t>
      </w:r>
      <w:r w:rsidR="00227992">
        <w:rPr>
          <w:rFonts w:eastAsia="Times New Roman"/>
          <w:color w:val="1D2129"/>
          <w:shd w:val="clear" w:color="auto" w:fill="FFFFFF"/>
          <w:lang w:val="es-ES_tradnl"/>
        </w:rPr>
        <w:t>:</w:t>
      </w:r>
      <w:r w:rsidR="00227992" w:rsidRPr="00227992">
        <w:rPr>
          <w:rFonts w:eastAsia="Times New Roman"/>
          <w:color w:val="1D2129"/>
          <w:shd w:val="clear" w:color="auto" w:fill="FFFFFF"/>
          <w:lang w:val="es-ES_tradnl"/>
        </w:rPr>
        <w:t xml:space="preserve"> </w:t>
      </w:r>
      <w:hyperlink r:id="rId9" w:history="1">
        <w:r w:rsidR="00227992" w:rsidRPr="00227992">
          <w:rPr>
            <w:rStyle w:val="Hyperlink"/>
            <w:rFonts w:eastAsia="Times New Roman"/>
            <w:shd w:val="clear" w:color="auto" w:fill="FFFFFF"/>
            <w:lang w:val="es-ES_tradnl"/>
          </w:rPr>
          <w:t>http://slaca.americananthro.org/membership-information/</w:t>
        </w:r>
      </w:hyperlink>
    </w:p>
    <w:p w14:paraId="7961AB2E" w14:textId="02185EF3" w:rsidR="00A3742C" w:rsidRPr="00A3742C" w:rsidRDefault="00EA0770" w:rsidP="00A3742C">
      <w:pPr>
        <w:pStyle w:val="ListParagraph"/>
        <w:numPr>
          <w:ilvl w:val="0"/>
          <w:numId w:val="3"/>
        </w:numPr>
        <w:rPr>
          <w:rFonts w:eastAsia="Times New Roman"/>
          <w:color w:val="000000"/>
          <w:lang w:val="es-ES_tradnl"/>
        </w:rPr>
      </w:pPr>
      <w:r w:rsidRPr="00A3742C">
        <w:rPr>
          <w:rFonts w:eastAsia="Times New Roman"/>
          <w:color w:val="000000"/>
          <w:lang w:val="es-ES_tradnl"/>
        </w:rPr>
        <w:t>Se acepta</w:t>
      </w:r>
      <w:r w:rsidR="007132CC">
        <w:rPr>
          <w:rFonts w:eastAsia="Times New Roman"/>
          <w:color w:val="000000"/>
          <w:lang w:val="es-ES_tradnl"/>
        </w:rPr>
        <w:t>n</w:t>
      </w:r>
      <w:r w:rsidR="00334093">
        <w:rPr>
          <w:rFonts w:eastAsia="Times New Roman"/>
          <w:color w:val="000000"/>
          <w:lang w:val="es-ES_tradnl"/>
        </w:rPr>
        <w:t xml:space="preserve"> libros escritos en inglé</w:t>
      </w:r>
      <w:r w:rsidRPr="00A3742C">
        <w:rPr>
          <w:rFonts w:eastAsia="Times New Roman"/>
          <w:color w:val="000000"/>
          <w:lang w:val="es-ES_tradnl"/>
        </w:rPr>
        <w:t>s, español, y portugués</w:t>
      </w:r>
    </w:p>
    <w:p w14:paraId="41E89A25" w14:textId="77777777" w:rsidR="00A3742C" w:rsidRPr="00A3742C" w:rsidRDefault="00A3742C" w:rsidP="00A3742C">
      <w:pPr>
        <w:rPr>
          <w:rFonts w:eastAsia="Times New Roman"/>
          <w:color w:val="000000"/>
          <w:lang w:val="es-ES_tradnl"/>
        </w:rPr>
      </w:pPr>
    </w:p>
    <w:p w14:paraId="6EF92FDA" w14:textId="62D69378" w:rsidR="00723CB8" w:rsidRPr="00543EF3" w:rsidRDefault="00424FD9" w:rsidP="00543EF3">
      <w:pPr>
        <w:rPr>
          <w:rFonts w:eastAsia="Times New Roman"/>
          <w:color w:val="000000"/>
          <w:lang w:val="es-ES_tradnl"/>
        </w:rPr>
      </w:pPr>
      <w:r>
        <w:rPr>
          <w:rFonts w:eastAsia="Times New Roman"/>
          <w:b/>
          <w:color w:val="000000"/>
          <w:lang w:val="es-ES_tradnl"/>
        </w:rPr>
        <w:t>Envíe cuatro (4</w:t>
      </w:r>
      <w:r w:rsidR="00EA0770" w:rsidRPr="00543EF3">
        <w:rPr>
          <w:rFonts w:eastAsia="Times New Roman"/>
          <w:b/>
          <w:color w:val="000000"/>
          <w:lang w:val="es-ES_tradnl"/>
        </w:rPr>
        <w:t xml:space="preserve">) copias del libro </w:t>
      </w:r>
      <w:r w:rsidR="00EA0770" w:rsidRPr="00543EF3">
        <w:rPr>
          <w:rFonts w:eastAsia="Times New Roman"/>
          <w:color w:val="000000"/>
          <w:lang w:val="es-ES_tradnl"/>
        </w:rPr>
        <w:t xml:space="preserve">por correo </w:t>
      </w:r>
      <w:r w:rsidR="00DF1E6C">
        <w:rPr>
          <w:rFonts w:eastAsia="Times New Roman"/>
          <w:color w:val="000000"/>
          <w:lang w:val="es-ES_tradnl"/>
        </w:rPr>
        <w:t xml:space="preserve">convencional </w:t>
      </w:r>
      <w:r w:rsidR="00EA0770" w:rsidRPr="00543EF3">
        <w:rPr>
          <w:rFonts w:eastAsia="Times New Roman"/>
          <w:color w:val="000000"/>
          <w:lang w:val="es-ES_tradnl"/>
        </w:rPr>
        <w:t xml:space="preserve">a </w:t>
      </w:r>
      <w:r w:rsidR="00723CB8" w:rsidRPr="00543EF3">
        <w:rPr>
          <w:rFonts w:eastAsia="Times New Roman"/>
          <w:color w:val="000000"/>
          <w:lang w:val="es-ES_tradnl"/>
        </w:rPr>
        <w:t xml:space="preserve">Mónica Salas Landa a la siguiente dirección: </w:t>
      </w:r>
      <w:bookmarkStart w:id="0" w:name="_GoBack"/>
      <w:bookmarkEnd w:id="0"/>
      <w:r w:rsidR="00EA0770" w:rsidRPr="00543EF3">
        <w:rPr>
          <w:rFonts w:eastAsia="PMingLiU"/>
          <w:color w:val="000000"/>
          <w:lang w:val="es-ES_tradnl"/>
        </w:rPr>
        <w:br/>
      </w:r>
    </w:p>
    <w:p w14:paraId="68ADB6C1" w14:textId="77777777" w:rsidR="00883F50" w:rsidRPr="00883F50" w:rsidRDefault="00883F50" w:rsidP="00A3742C">
      <w:pPr>
        <w:ind w:left="720"/>
        <w:rPr>
          <w:rFonts w:eastAsia="Times New Roman"/>
          <w:color w:val="000000"/>
          <w:lang w:val="es-ES_tradnl"/>
        </w:rPr>
      </w:pPr>
      <w:r w:rsidRPr="00883F50">
        <w:rPr>
          <w:rFonts w:eastAsia="Times New Roman"/>
          <w:color w:val="000000"/>
          <w:lang w:val="es-ES_tradnl"/>
        </w:rPr>
        <w:t>Mónica Salas Landa</w:t>
      </w:r>
      <w:r w:rsidRPr="00883F50">
        <w:rPr>
          <w:rFonts w:eastAsia="Times New Roman"/>
          <w:color w:val="000000"/>
          <w:lang w:val="es-ES_tradnl"/>
        </w:rPr>
        <w:br/>
      </w:r>
      <w:r w:rsidRPr="00DC1C66">
        <w:rPr>
          <w:rFonts w:eastAsia="Times New Roman"/>
          <w:color w:val="000000"/>
        </w:rPr>
        <w:t xml:space="preserve">Chair, </w:t>
      </w:r>
      <w:r w:rsidRPr="00DC1C66">
        <w:rPr>
          <w:rStyle w:val="highlight"/>
          <w:rFonts w:eastAsia="Times New Roman"/>
          <w:color w:val="000000"/>
        </w:rPr>
        <w:t>SLACA</w:t>
      </w:r>
      <w:r w:rsidRPr="00DC1C66">
        <w:rPr>
          <w:rFonts w:eastAsia="Times New Roman"/>
          <w:color w:val="000000"/>
        </w:rPr>
        <w:t xml:space="preserve"> </w:t>
      </w:r>
      <w:r w:rsidRPr="00DC1C66">
        <w:rPr>
          <w:rStyle w:val="highlight"/>
          <w:rFonts w:eastAsia="Times New Roman"/>
          <w:color w:val="000000"/>
        </w:rPr>
        <w:t>Book</w:t>
      </w:r>
      <w:r w:rsidRPr="00DC1C66">
        <w:rPr>
          <w:rFonts w:eastAsia="Times New Roman"/>
          <w:color w:val="000000"/>
        </w:rPr>
        <w:t xml:space="preserve"> </w:t>
      </w:r>
      <w:r w:rsidRPr="00DC1C66">
        <w:rPr>
          <w:rStyle w:val="highlight"/>
          <w:rFonts w:eastAsia="Times New Roman"/>
          <w:color w:val="000000"/>
        </w:rPr>
        <w:t>Prize</w:t>
      </w:r>
      <w:r w:rsidRPr="00DC1C66">
        <w:rPr>
          <w:rFonts w:eastAsia="Times New Roman"/>
          <w:color w:val="000000"/>
        </w:rPr>
        <w:t xml:space="preserve"> Committee</w:t>
      </w:r>
    </w:p>
    <w:p w14:paraId="6B48EDFE" w14:textId="77777777" w:rsidR="00883F50" w:rsidRPr="00DC1C66" w:rsidRDefault="00883F50" w:rsidP="00A3742C">
      <w:pPr>
        <w:ind w:firstLine="720"/>
        <w:rPr>
          <w:rFonts w:eastAsia="Times New Roman"/>
          <w:color w:val="000000"/>
        </w:rPr>
      </w:pPr>
      <w:r w:rsidRPr="00DC1C66">
        <w:rPr>
          <w:rFonts w:eastAsia="Times New Roman"/>
          <w:color w:val="000000"/>
        </w:rPr>
        <w:t>Anthropology &amp; Sociology Department</w:t>
      </w:r>
    </w:p>
    <w:p w14:paraId="67DF07FB" w14:textId="77777777" w:rsidR="00883F50" w:rsidRPr="00DC1C66" w:rsidRDefault="00883F50" w:rsidP="00A3742C">
      <w:pPr>
        <w:ind w:firstLine="720"/>
        <w:rPr>
          <w:rFonts w:eastAsia="Times New Roman"/>
          <w:color w:val="000000"/>
        </w:rPr>
      </w:pPr>
      <w:r w:rsidRPr="00DC1C66">
        <w:rPr>
          <w:rFonts w:eastAsia="Times New Roman"/>
          <w:color w:val="000000"/>
        </w:rPr>
        <w:t>OCGE 304</w:t>
      </w:r>
    </w:p>
    <w:p w14:paraId="724218CC" w14:textId="77777777" w:rsidR="00883F50" w:rsidRPr="00DC1C66" w:rsidRDefault="00883F50" w:rsidP="00A3742C">
      <w:pPr>
        <w:ind w:firstLine="720"/>
        <w:rPr>
          <w:rFonts w:eastAsia="Times New Roman"/>
          <w:color w:val="000000"/>
        </w:rPr>
      </w:pPr>
      <w:r w:rsidRPr="00DC1C66">
        <w:rPr>
          <w:rFonts w:eastAsia="Times New Roman"/>
          <w:color w:val="000000"/>
        </w:rPr>
        <w:t>Lafayette College</w:t>
      </w:r>
    </w:p>
    <w:p w14:paraId="6CBE4A89" w14:textId="1505054E" w:rsidR="00883F50" w:rsidRPr="00DC1C66" w:rsidRDefault="00227992" w:rsidP="00A3742C">
      <w:pPr>
        <w:ind w:firstLine="720"/>
        <w:rPr>
          <w:rFonts w:eastAsia="Times New Roman"/>
        </w:rPr>
      </w:pPr>
      <w:r w:rsidRPr="00DC1C66">
        <w:rPr>
          <w:rFonts w:eastAsia="Times New Roman"/>
          <w:color w:val="111111"/>
          <w:shd w:val="clear" w:color="auto" w:fill="FFFFFF"/>
        </w:rPr>
        <w:t>Easton, PA 18042</w:t>
      </w:r>
    </w:p>
    <w:p w14:paraId="15391F9A" w14:textId="4A54D3B2" w:rsidR="00A3742C" w:rsidRPr="00424FD9" w:rsidRDefault="00883F50" w:rsidP="00424FD9">
      <w:pPr>
        <w:ind w:firstLine="720"/>
        <w:rPr>
          <w:rFonts w:eastAsia="Times New Roman"/>
          <w:color w:val="000000"/>
        </w:rPr>
      </w:pPr>
      <w:r w:rsidRPr="00DC1C66">
        <w:rPr>
          <w:rFonts w:eastAsia="Times New Roman"/>
          <w:color w:val="000000"/>
        </w:rPr>
        <w:t>USA</w:t>
      </w:r>
    </w:p>
    <w:p w14:paraId="3EEF510F" w14:textId="77777777" w:rsidR="00A3742C" w:rsidRDefault="00A3742C" w:rsidP="00A3742C">
      <w:pPr>
        <w:pStyle w:val="ListParagraph"/>
        <w:rPr>
          <w:rFonts w:eastAsia="Times New Roman"/>
          <w:color w:val="000000"/>
          <w:lang w:val="es-ES_tradnl"/>
        </w:rPr>
      </w:pPr>
    </w:p>
    <w:p w14:paraId="2EA05DF1" w14:textId="77777777" w:rsidR="00A3742C" w:rsidRPr="00543EF3" w:rsidRDefault="00EA0770" w:rsidP="00543EF3">
      <w:pPr>
        <w:rPr>
          <w:rFonts w:eastAsia="Times New Roman"/>
          <w:color w:val="000000"/>
          <w:lang w:val="es-ES_tradnl"/>
        </w:rPr>
      </w:pPr>
      <w:r w:rsidRPr="00543EF3">
        <w:rPr>
          <w:rFonts w:eastAsia="Times New Roman"/>
          <w:color w:val="000000"/>
          <w:lang w:val="es-ES_tradnl"/>
        </w:rPr>
        <w:t>Asegúrese que el paquete de correo esté claramente marcado con "</w:t>
      </w:r>
      <w:r w:rsidRPr="00CE4F3D">
        <w:rPr>
          <w:rStyle w:val="highlight"/>
          <w:rFonts w:eastAsia="Times New Roman"/>
          <w:color w:val="000000"/>
        </w:rPr>
        <w:t>SLACA</w:t>
      </w:r>
      <w:r w:rsidRPr="00CE4F3D">
        <w:rPr>
          <w:rFonts w:eastAsia="Times New Roman"/>
          <w:color w:val="000000"/>
        </w:rPr>
        <w:t xml:space="preserve"> </w:t>
      </w:r>
      <w:r w:rsidRPr="00CE4F3D">
        <w:rPr>
          <w:rStyle w:val="highlight"/>
          <w:rFonts w:eastAsia="Times New Roman"/>
          <w:color w:val="000000"/>
        </w:rPr>
        <w:t>Book</w:t>
      </w:r>
      <w:r w:rsidRPr="00CE4F3D">
        <w:rPr>
          <w:rFonts w:eastAsia="Times New Roman"/>
          <w:color w:val="000000"/>
        </w:rPr>
        <w:t xml:space="preserve"> </w:t>
      </w:r>
      <w:r w:rsidRPr="00CE4F3D">
        <w:rPr>
          <w:rStyle w:val="highlight"/>
          <w:rFonts w:eastAsia="Times New Roman"/>
          <w:color w:val="000000"/>
        </w:rPr>
        <w:t>Prize</w:t>
      </w:r>
      <w:r w:rsidR="00A3742C" w:rsidRPr="00543EF3">
        <w:rPr>
          <w:rFonts w:eastAsia="Times New Roman"/>
          <w:color w:val="000000"/>
          <w:lang w:val="es-ES_tradnl"/>
        </w:rPr>
        <w:t>"</w:t>
      </w:r>
    </w:p>
    <w:p w14:paraId="237235E4" w14:textId="77777777" w:rsidR="00A3742C" w:rsidRPr="00A3742C" w:rsidRDefault="00A3742C" w:rsidP="00A3742C">
      <w:pPr>
        <w:rPr>
          <w:rFonts w:eastAsia="Times New Roman"/>
          <w:color w:val="000000"/>
          <w:lang w:val="es-ES_tradnl"/>
        </w:rPr>
      </w:pPr>
    </w:p>
    <w:p w14:paraId="0657D36D" w14:textId="1D655D66" w:rsidR="00EA0770" w:rsidRPr="00543EF3" w:rsidRDefault="00A3742C" w:rsidP="00543EF3">
      <w:pPr>
        <w:rPr>
          <w:lang w:val="es-ES_tradnl"/>
        </w:rPr>
      </w:pPr>
      <w:r w:rsidRPr="00543EF3">
        <w:rPr>
          <w:rFonts w:eastAsia="Times New Roman"/>
          <w:color w:val="000000"/>
          <w:lang w:val="es-ES_tradnl"/>
        </w:rPr>
        <w:t xml:space="preserve">Para recibir más información o </w:t>
      </w:r>
      <w:r w:rsidR="00500827" w:rsidRPr="00543EF3">
        <w:rPr>
          <w:rFonts w:eastAsia="Times New Roman"/>
          <w:color w:val="000000"/>
          <w:lang w:val="es-ES_tradnl"/>
        </w:rPr>
        <w:t xml:space="preserve">si tiene alguna </w:t>
      </w:r>
      <w:r w:rsidRPr="00543EF3">
        <w:rPr>
          <w:rFonts w:eastAsia="Times New Roman"/>
          <w:color w:val="000000"/>
          <w:lang w:val="es-ES_tradnl"/>
        </w:rPr>
        <w:t xml:space="preserve">duda favor de contactar a </w:t>
      </w:r>
      <w:r w:rsidR="00723CB8" w:rsidRPr="00543EF3">
        <w:rPr>
          <w:rFonts w:eastAsia="Times New Roman"/>
          <w:color w:val="000000"/>
          <w:lang w:val="es-ES_tradnl"/>
        </w:rPr>
        <w:t>Mónica Salas Landa</w:t>
      </w:r>
      <w:r w:rsidR="00EA0770" w:rsidRPr="00543EF3">
        <w:rPr>
          <w:rFonts w:eastAsia="Times New Roman"/>
          <w:color w:val="000000"/>
          <w:lang w:val="es-ES_tradnl"/>
        </w:rPr>
        <w:t>,</w:t>
      </w:r>
      <w:r w:rsidR="00500827" w:rsidRPr="00543EF3">
        <w:rPr>
          <w:rFonts w:eastAsia="Times New Roman"/>
          <w:color w:val="000000"/>
          <w:lang w:val="es-ES_tradnl"/>
        </w:rPr>
        <w:t xml:space="preserve"> </w:t>
      </w:r>
      <w:r w:rsidR="00723CB8" w:rsidRPr="00543EF3">
        <w:rPr>
          <w:rFonts w:eastAsia="Times New Roman"/>
          <w:color w:val="000000"/>
          <w:lang w:val="es-ES_tradnl"/>
        </w:rPr>
        <w:t>salaslam@lafayette.edu</w:t>
      </w:r>
    </w:p>
    <w:p w14:paraId="190DB21B" w14:textId="77777777" w:rsidR="00DC1C66" w:rsidRDefault="00DC1C66" w:rsidP="00240467">
      <w:pPr>
        <w:rPr>
          <w:rFonts w:eastAsia="Times New Roman"/>
          <w:b/>
          <w:lang w:val="pt-BR"/>
        </w:rPr>
      </w:pPr>
    </w:p>
    <w:p w14:paraId="5A158F25" w14:textId="490E367E" w:rsidR="00500827" w:rsidRPr="00227992" w:rsidRDefault="00500827" w:rsidP="00500827">
      <w:pPr>
        <w:rPr>
          <w:rFonts w:eastAsia="Times New Roman"/>
          <w:b/>
          <w:color w:val="222222"/>
          <w:lang w:val="pt-BR"/>
        </w:rPr>
      </w:pPr>
      <w:r w:rsidRPr="00227992">
        <w:rPr>
          <w:rFonts w:eastAsia="Times New Roman"/>
          <w:b/>
          <w:color w:val="222222"/>
          <w:lang w:val="pt-BR"/>
        </w:rPr>
        <w:t>Chamada para Submissões</w:t>
      </w:r>
      <w:r w:rsidR="00424FD9">
        <w:rPr>
          <w:rFonts w:eastAsia="Times New Roman"/>
          <w:b/>
          <w:color w:val="222222"/>
          <w:lang w:val="pt-BR"/>
        </w:rPr>
        <w:t xml:space="preserve"> Prêmio SLACA 2019</w:t>
      </w:r>
      <w:r w:rsidR="00227992" w:rsidRPr="00227992">
        <w:rPr>
          <w:rFonts w:eastAsia="Times New Roman"/>
          <w:b/>
          <w:color w:val="222222"/>
          <w:lang w:val="pt-BR"/>
        </w:rPr>
        <w:t xml:space="preserve"> para Livro em Antropologia</w:t>
      </w:r>
    </w:p>
    <w:p w14:paraId="082162B3" w14:textId="77777777" w:rsidR="00500827" w:rsidRPr="00227992" w:rsidRDefault="00500827" w:rsidP="00500827">
      <w:pPr>
        <w:rPr>
          <w:rFonts w:eastAsia="Times New Roman"/>
          <w:color w:val="222222"/>
          <w:lang w:val="pt-BR"/>
        </w:rPr>
      </w:pPr>
    </w:p>
    <w:p w14:paraId="03D421DB" w14:textId="0EC4C683" w:rsidR="00500827" w:rsidRDefault="00500827" w:rsidP="00500827">
      <w:pPr>
        <w:rPr>
          <w:rFonts w:eastAsia="Times New Roman"/>
          <w:color w:val="000000"/>
          <w:lang w:val="pt-BR"/>
        </w:rPr>
      </w:pPr>
      <w:r w:rsidRPr="00227992">
        <w:rPr>
          <w:rFonts w:eastAsia="Times New Roman"/>
          <w:color w:val="000000"/>
          <w:lang w:val="pt-BR"/>
        </w:rPr>
        <w:t>A Sociedade para Antropologia da América Latina e do Caribe (em inglês, SLACA), uma seção da Associação Americana de Antropologia, anuncia a abertura da competição anual para o prêmio de livro em antropologia. O prêmio visa ao reconhecimento de destacados trabalhos que avançam no entendimento das Américas de forma inovadora e potencialmente transformadora.</w:t>
      </w:r>
    </w:p>
    <w:p w14:paraId="0C4F2280" w14:textId="2352F52A" w:rsidR="00240467" w:rsidRPr="00227992" w:rsidRDefault="00240467" w:rsidP="00240467">
      <w:pPr>
        <w:rPr>
          <w:rFonts w:eastAsia="Times New Roman"/>
          <w:lang w:val="pt-BR"/>
        </w:rPr>
      </w:pPr>
    </w:p>
    <w:p w14:paraId="2FC5BF81" w14:textId="735CEB2E" w:rsidR="00240467" w:rsidRPr="00227992" w:rsidRDefault="00240467" w:rsidP="00240467">
      <w:pPr>
        <w:rPr>
          <w:rFonts w:eastAsia="Times New Roman"/>
          <w:lang w:val="pt-BR"/>
        </w:rPr>
      </w:pPr>
      <w:r w:rsidRPr="00DF1E6C">
        <w:rPr>
          <w:rFonts w:eastAsia="Times New Roman"/>
          <w:lang w:val="pt-BR"/>
        </w:rPr>
        <w:t>O prêmio será divulgado durante a reunião anual da Associação Americana de Antropologia em</w:t>
      </w:r>
      <w:r w:rsidR="00DF1E6C" w:rsidRPr="00DF1E6C">
        <w:rPr>
          <w:rFonts w:eastAsia="Times New Roman"/>
          <w:lang w:val="pt-BR"/>
        </w:rPr>
        <w:t xml:space="preserve"> Vancouver</w:t>
      </w:r>
      <w:r w:rsidRPr="00DF1E6C">
        <w:rPr>
          <w:rFonts w:eastAsia="Times New Roman"/>
          <w:lang w:val="pt-BR"/>
        </w:rPr>
        <w:t xml:space="preserve">, </w:t>
      </w:r>
      <w:r w:rsidR="00DF1E6C" w:rsidRPr="00DF1E6C">
        <w:rPr>
          <w:rFonts w:eastAsia="Times New Roman"/>
          <w:lang w:val="pt-BR"/>
        </w:rPr>
        <w:t>20-24 de novembro, 2019</w:t>
      </w:r>
      <w:r w:rsidRPr="00DF1E6C">
        <w:rPr>
          <w:rFonts w:eastAsia="Times New Roman"/>
          <w:lang w:val="pt-BR"/>
        </w:rPr>
        <w:t>. O prêmio é acompanhado de um valor de US$ 1,000.</w:t>
      </w:r>
    </w:p>
    <w:p w14:paraId="50507EBF" w14:textId="77777777" w:rsidR="00240467" w:rsidRPr="00227992" w:rsidRDefault="00240467" w:rsidP="00240467">
      <w:pPr>
        <w:rPr>
          <w:rFonts w:eastAsia="Times New Roman"/>
          <w:lang w:val="pt-BR"/>
        </w:rPr>
      </w:pPr>
    </w:p>
    <w:p w14:paraId="3B1B38C8" w14:textId="3AE7E14A" w:rsidR="00240467" w:rsidRDefault="00240467" w:rsidP="00DC1C66">
      <w:pPr>
        <w:rPr>
          <w:rFonts w:eastAsia="Times New Roman"/>
          <w:lang w:val="pt-BR"/>
        </w:rPr>
      </w:pPr>
      <w:r w:rsidRPr="00DC1C66">
        <w:rPr>
          <w:rFonts w:eastAsia="Times New Roman"/>
          <w:b/>
          <w:lang w:val="pt-BR"/>
        </w:rPr>
        <w:t xml:space="preserve">O prazo para submissão é </w:t>
      </w:r>
      <w:r w:rsidR="00A9487A">
        <w:rPr>
          <w:rFonts w:eastAsia="Times New Roman"/>
          <w:b/>
          <w:lang w:val="pt-BR"/>
        </w:rPr>
        <w:t>1</w:t>
      </w:r>
      <w:r w:rsidRPr="00DF1E6C">
        <w:rPr>
          <w:rFonts w:eastAsia="Times New Roman"/>
          <w:b/>
          <w:lang w:val="pt-BR"/>
        </w:rPr>
        <w:t xml:space="preserve"> de Junho de 201</w:t>
      </w:r>
      <w:r w:rsidR="00424FD9" w:rsidRPr="00DF1E6C">
        <w:rPr>
          <w:rFonts w:eastAsia="Times New Roman"/>
          <w:b/>
          <w:lang w:val="pt-BR"/>
        </w:rPr>
        <w:t>9</w:t>
      </w:r>
      <w:r w:rsidRPr="00DF1E6C">
        <w:rPr>
          <w:rFonts w:eastAsia="Times New Roman"/>
          <w:lang w:val="pt-BR"/>
        </w:rPr>
        <w:t>.</w:t>
      </w:r>
      <w:r w:rsidRPr="00DC1C66">
        <w:rPr>
          <w:rFonts w:eastAsia="Times New Roman"/>
          <w:lang w:val="pt-BR"/>
        </w:rPr>
        <w:t xml:space="preserve"> Livros recebidos após esta data não serão considerados para o prêmio.</w:t>
      </w:r>
    </w:p>
    <w:p w14:paraId="20F013B2" w14:textId="77777777" w:rsidR="00DC1C66" w:rsidRDefault="00DC1C66" w:rsidP="00DC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pt-PT"/>
        </w:rPr>
      </w:pPr>
    </w:p>
    <w:p w14:paraId="0519A3D2" w14:textId="35306437" w:rsidR="00DC1C66" w:rsidRPr="00DC1C66" w:rsidRDefault="00DC1C66" w:rsidP="00DC1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  <w:r w:rsidRPr="00DC1C66">
        <w:rPr>
          <w:color w:val="212121"/>
          <w:lang w:val="pt-PT"/>
        </w:rPr>
        <w:t>Critérios de elegibilidade</w:t>
      </w:r>
      <w:r>
        <w:rPr>
          <w:color w:val="212121"/>
          <w:lang w:val="pt-PT"/>
        </w:rPr>
        <w:t>:</w:t>
      </w:r>
    </w:p>
    <w:p w14:paraId="1E5E30DE" w14:textId="77777777" w:rsidR="00240467" w:rsidRPr="00227992" w:rsidRDefault="00240467" w:rsidP="00240467">
      <w:pPr>
        <w:rPr>
          <w:rFonts w:eastAsia="Times New Roman"/>
          <w:lang w:val="pt-BR"/>
        </w:rPr>
      </w:pPr>
    </w:p>
    <w:p w14:paraId="318AABFA" w14:textId="13086994" w:rsidR="00DC1C66" w:rsidRPr="000E4A13" w:rsidRDefault="00DC1C66" w:rsidP="000E4A13">
      <w:pPr>
        <w:pStyle w:val="ListParagraph"/>
        <w:numPr>
          <w:ilvl w:val="0"/>
          <w:numId w:val="3"/>
        </w:numPr>
        <w:rPr>
          <w:rFonts w:eastAsia="Times New Roman"/>
          <w:lang w:val="pt-BR"/>
        </w:rPr>
      </w:pPr>
      <w:r w:rsidRPr="00DC1C66">
        <w:rPr>
          <w:rFonts w:eastAsia="Times New Roman"/>
          <w:lang w:val="pt-BR"/>
        </w:rPr>
        <w:t>Para ser elegível ao prêmio, o livro deve ser relevante para o campo de antropologia da América Latina e do Caribe. Obras que focam em populações migrantes e diaspóricas na América Latina também serão consideradas. As obras devem ser etnografias ou monografias. Manuais e antologias não serão considerados, mas obras baseadas em estudos originais de mais de um autor podem ser submetidas</w:t>
      </w:r>
    </w:p>
    <w:p w14:paraId="79159BBF" w14:textId="0310D285" w:rsidR="00240467" w:rsidRPr="000E4A13" w:rsidRDefault="00240467" w:rsidP="00240467">
      <w:pPr>
        <w:pStyle w:val="ListParagraph"/>
        <w:numPr>
          <w:ilvl w:val="0"/>
          <w:numId w:val="8"/>
        </w:numPr>
        <w:rPr>
          <w:rFonts w:eastAsia="Times New Roman"/>
          <w:lang w:val="pt-BR"/>
        </w:rPr>
      </w:pPr>
      <w:r w:rsidRPr="00227992">
        <w:rPr>
          <w:rFonts w:eastAsia="Times New Roman"/>
          <w:lang w:val="pt-BR"/>
        </w:rPr>
        <w:t>O livro deve ser a primeira obra de um(a) autor(a).</w:t>
      </w:r>
    </w:p>
    <w:p w14:paraId="4D925AFF" w14:textId="3A3BB128" w:rsidR="00240467" w:rsidRPr="000E4A13" w:rsidRDefault="00240467" w:rsidP="00240467">
      <w:pPr>
        <w:pStyle w:val="ListParagraph"/>
        <w:numPr>
          <w:ilvl w:val="0"/>
          <w:numId w:val="8"/>
        </w:numPr>
        <w:rPr>
          <w:rFonts w:eastAsia="Times New Roman"/>
          <w:lang w:val="pt-BR"/>
        </w:rPr>
      </w:pPr>
      <w:r w:rsidRPr="00DC1C66">
        <w:rPr>
          <w:rFonts w:eastAsia="Times New Roman"/>
          <w:lang w:val="pt-BR"/>
        </w:rPr>
        <w:t>O livro deve t</w:t>
      </w:r>
      <w:r w:rsidR="00DF1E6C">
        <w:rPr>
          <w:rFonts w:eastAsia="Times New Roman"/>
          <w:lang w:val="pt-BR"/>
        </w:rPr>
        <w:t>er sido publicado no ano de 2018</w:t>
      </w:r>
      <w:r w:rsidRPr="00DC1C66">
        <w:rPr>
          <w:rFonts w:eastAsia="Times New Roman"/>
          <w:lang w:val="pt-BR"/>
        </w:rPr>
        <w:t>.</w:t>
      </w:r>
    </w:p>
    <w:p w14:paraId="2D18A077" w14:textId="07A9ABE2" w:rsidR="00240467" w:rsidRPr="000E4A13" w:rsidRDefault="00240467" w:rsidP="00240467">
      <w:pPr>
        <w:pStyle w:val="ListParagraph"/>
        <w:numPr>
          <w:ilvl w:val="0"/>
          <w:numId w:val="8"/>
        </w:numPr>
        <w:rPr>
          <w:rFonts w:eastAsia="Times New Roman"/>
          <w:lang w:val="pt-BR"/>
        </w:rPr>
      </w:pPr>
      <w:r w:rsidRPr="00DC1C66">
        <w:rPr>
          <w:rFonts w:eastAsia="Times New Roman"/>
          <w:lang w:val="pt-BR"/>
        </w:rPr>
        <w:t>Obras em inglês, espanhol e português serão consideradas.</w:t>
      </w:r>
    </w:p>
    <w:p w14:paraId="24D0C628" w14:textId="6D568852" w:rsidR="00240467" w:rsidRPr="00DC1C66" w:rsidRDefault="00240467" w:rsidP="00DC1C66">
      <w:pPr>
        <w:pStyle w:val="ListParagraph"/>
        <w:numPr>
          <w:ilvl w:val="0"/>
          <w:numId w:val="8"/>
        </w:numPr>
        <w:rPr>
          <w:rFonts w:eastAsia="Times New Roman"/>
          <w:lang w:val="pt-BR"/>
        </w:rPr>
      </w:pPr>
      <w:r w:rsidRPr="00DC1C66">
        <w:rPr>
          <w:rFonts w:eastAsia="Times New Roman"/>
          <w:lang w:val="pt-BR"/>
        </w:rPr>
        <w:t>Os(as) candidatos(as) deverão ser membros afiliados à SLACA. Consulte o site da SLACA para mais detalhes</w:t>
      </w:r>
      <w:r w:rsidR="00227992" w:rsidRPr="00DC1C66">
        <w:rPr>
          <w:rFonts w:eastAsia="Times New Roman"/>
          <w:lang w:val="pt-BR"/>
        </w:rPr>
        <w:t xml:space="preserve">: </w:t>
      </w:r>
      <w:hyperlink r:id="rId10" w:history="1">
        <w:r w:rsidR="00227992" w:rsidRPr="00DC1C66">
          <w:rPr>
            <w:rStyle w:val="Hyperlink"/>
            <w:rFonts w:eastAsia="Times New Roman"/>
            <w:lang w:val="pt-BR"/>
          </w:rPr>
          <w:t>http://slaca.americananthro.org/membership-information/</w:t>
        </w:r>
      </w:hyperlink>
    </w:p>
    <w:p w14:paraId="784EBD9A" w14:textId="77777777" w:rsidR="00240467" w:rsidRPr="00227992" w:rsidRDefault="00240467" w:rsidP="00240467">
      <w:pPr>
        <w:rPr>
          <w:rFonts w:eastAsia="Times New Roman"/>
          <w:lang w:val="pt-BR"/>
        </w:rPr>
      </w:pPr>
    </w:p>
    <w:p w14:paraId="7FCCAB50" w14:textId="50E3C12A" w:rsidR="00240467" w:rsidRPr="00DC1C66" w:rsidRDefault="00240467" w:rsidP="00DC1C66">
      <w:pPr>
        <w:rPr>
          <w:rFonts w:eastAsia="Times New Roman"/>
          <w:lang w:val="pt-BR"/>
        </w:rPr>
      </w:pPr>
      <w:r w:rsidRPr="0079173E">
        <w:rPr>
          <w:rFonts w:eastAsia="Times New Roman"/>
          <w:lang w:val="pt-BR"/>
        </w:rPr>
        <w:t>*</w:t>
      </w:r>
      <w:r w:rsidR="00DF1E6C" w:rsidRPr="0079173E">
        <w:rPr>
          <w:rFonts w:eastAsia="Times New Roman"/>
          <w:lang w:val="pt-BR"/>
        </w:rPr>
        <w:t>Quatro</w:t>
      </w:r>
      <w:r w:rsidRPr="0079173E">
        <w:rPr>
          <w:rFonts w:eastAsia="Times New Roman"/>
          <w:lang w:val="pt-BR"/>
        </w:rPr>
        <w:t>* cópias do livro deverão ser enviad</w:t>
      </w:r>
      <w:r w:rsidR="00A9487A">
        <w:rPr>
          <w:rFonts w:eastAsia="Times New Roman"/>
          <w:lang w:val="pt-BR"/>
        </w:rPr>
        <w:t>as até o dia 1</w:t>
      </w:r>
      <w:r w:rsidR="0079173E">
        <w:rPr>
          <w:rFonts w:eastAsia="Times New Roman"/>
          <w:lang w:val="pt-BR"/>
        </w:rPr>
        <w:t xml:space="preserve"> de junho de 2019</w:t>
      </w:r>
      <w:r w:rsidRPr="0079173E">
        <w:rPr>
          <w:rFonts w:eastAsia="Times New Roman"/>
          <w:lang w:val="pt-BR"/>
        </w:rPr>
        <w:t xml:space="preserve"> para:</w:t>
      </w:r>
    </w:p>
    <w:p w14:paraId="69D50B54" w14:textId="77777777" w:rsidR="00240467" w:rsidRPr="00227992" w:rsidRDefault="00240467" w:rsidP="00240467">
      <w:pPr>
        <w:rPr>
          <w:rFonts w:eastAsia="Times New Roman"/>
          <w:lang w:val="pt-BR"/>
        </w:rPr>
      </w:pPr>
    </w:p>
    <w:p w14:paraId="2D208BAE" w14:textId="77777777" w:rsidR="00240467" w:rsidRPr="00227992" w:rsidRDefault="00240467" w:rsidP="00240467">
      <w:pPr>
        <w:rPr>
          <w:rFonts w:eastAsia="Times New Roman"/>
          <w:lang w:val="pt-BR"/>
        </w:rPr>
      </w:pPr>
      <w:r w:rsidRPr="00227992">
        <w:rPr>
          <w:rFonts w:eastAsia="Times New Roman"/>
          <w:lang w:val="pt-BR"/>
        </w:rPr>
        <w:t>Mónica Salas Landa</w:t>
      </w:r>
    </w:p>
    <w:p w14:paraId="7A5BC473" w14:textId="77777777" w:rsidR="00334093" w:rsidRPr="00883F50" w:rsidRDefault="00334093" w:rsidP="00334093">
      <w:pPr>
        <w:rPr>
          <w:rFonts w:eastAsia="Times New Roman"/>
          <w:color w:val="000000"/>
          <w:lang w:val="es-ES_tradnl"/>
        </w:rPr>
      </w:pPr>
      <w:r>
        <w:rPr>
          <w:rFonts w:eastAsia="Times New Roman"/>
          <w:lang w:val="pt-BR"/>
        </w:rPr>
        <w:t>Chair</w:t>
      </w:r>
      <w:r w:rsidR="00240467" w:rsidRPr="00227992">
        <w:rPr>
          <w:rFonts w:eastAsia="Times New Roman"/>
          <w:lang w:val="pt-BR"/>
        </w:rPr>
        <w:t xml:space="preserve">, </w:t>
      </w:r>
      <w:r w:rsidRPr="00DC1C66">
        <w:rPr>
          <w:rStyle w:val="highlight"/>
          <w:rFonts w:eastAsia="Times New Roman"/>
          <w:color w:val="000000"/>
        </w:rPr>
        <w:t>SLACA</w:t>
      </w:r>
      <w:r w:rsidRPr="00DC1C66">
        <w:rPr>
          <w:rFonts w:eastAsia="Times New Roman"/>
          <w:color w:val="000000"/>
        </w:rPr>
        <w:t xml:space="preserve"> </w:t>
      </w:r>
      <w:r w:rsidRPr="00DC1C66">
        <w:rPr>
          <w:rStyle w:val="highlight"/>
          <w:rFonts w:eastAsia="Times New Roman"/>
          <w:color w:val="000000"/>
        </w:rPr>
        <w:t>Book</w:t>
      </w:r>
      <w:r w:rsidRPr="00DC1C66">
        <w:rPr>
          <w:rFonts w:eastAsia="Times New Roman"/>
          <w:color w:val="000000"/>
        </w:rPr>
        <w:t xml:space="preserve"> </w:t>
      </w:r>
      <w:r w:rsidRPr="00DC1C66">
        <w:rPr>
          <w:rStyle w:val="highlight"/>
          <w:rFonts w:eastAsia="Times New Roman"/>
          <w:color w:val="000000"/>
        </w:rPr>
        <w:t>Prize</w:t>
      </w:r>
      <w:r w:rsidRPr="00DC1C66">
        <w:rPr>
          <w:rFonts w:eastAsia="Times New Roman"/>
          <w:color w:val="000000"/>
        </w:rPr>
        <w:t xml:space="preserve"> Committee</w:t>
      </w:r>
    </w:p>
    <w:p w14:paraId="665F84FE" w14:textId="27D679B8" w:rsidR="00240467" w:rsidRPr="00DC1C66" w:rsidRDefault="00DC1C66" w:rsidP="00240467">
      <w:pPr>
        <w:rPr>
          <w:rFonts w:eastAsia="Times New Roman"/>
        </w:rPr>
      </w:pPr>
      <w:r w:rsidRPr="00DC1C66">
        <w:rPr>
          <w:rFonts w:eastAsia="Times New Roman"/>
        </w:rPr>
        <w:t>Department of Anthropology and Sociology</w:t>
      </w:r>
    </w:p>
    <w:p w14:paraId="797DED05" w14:textId="77777777" w:rsidR="00240467" w:rsidRPr="00DC1C66" w:rsidRDefault="00240467" w:rsidP="00240467">
      <w:pPr>
        <w:rPr>
          <w:rFonts w:eastAsia="Times New Roman"/>
        </w:rPr>
      </w:pPr>
      <w:r w:rsidRPr="00DC1C66">
        <w:rPr>
          <w:rFonts w:eastAsia="Times New Roman"/>
        </w:rPr>
        <w:t>OCGE 304</w:t>
      </w:r>
    </w:p>
    <w:p w14:paraId="6EFAD678" w14:textId="77777777" w:rsidR="00240467" w:rsidRPr="00DC1C66" w:rsidRDefault="00240467" w:rsidP="00240467">
      <w:pPr>
        <w:rPr>
          <w:rFonts w:eastAsia="Times New Roman"/>
        </w:rPr>
      </w:pPr>
      <w:r w:rsidRPr="00DC1C66">
        <w:rPr>
          <w:rFonts w:eastAsia="Times New Roman"/>
        </w:rPr>
        <w:t>Lafayette College</w:t>
      </w:r>
    </w:p>
    <w:p w14:paraId="2802AAF6" w14:textId="185398E0" w:rsidR="00240467" w:rsidRPr="00DC1C66" w:rsidRDefault="00227992" w:rsidP="00240467">
      <w:pPr>
        <w:rPr>
          <w:rFonts w:eastAsia="Times New Roman"/>
        </w:rPr>
      </w:pPr>
      <w:r w:rsidRPr="00DC1C66">
        <w:rPr>
          <w:rFonts w:eastAsia="Times New Roman"/>
        </w:rPr>
        <w:t>Easton, PA 18042</w:t>
      </w:r>
    </w:p>
    <w:p w14:paraId="5243F1D7" w14:textId="77777777" w:rsidR="007132CC" w:rsidRDefault="007132CC" w:rsidP="007132CC">
      <w:pPr>
        <w:pStyle w:val="HTMLPreformatted"/>
        <w:rPr>
          <w:rFonts w:ascii="Times New Roman" w:hAnsi="Times New Roman" w:cs="Times New Roman"/>
          <w:color w:val="212121"/>
          <w:sz w:val="24"/>
          <w:szCs w:val="24"/>
          <w:lang w:val="pt-PT"/>
        </w:rPr>
      </w:pPr>
    </w:p>
    <w:p w14:paraId="04AE7A2E" w14:textId="58F3B906" w:rsidR="007132CC" w:rsidRPr="007132CC" w:rsidRDefault="007132CC" w:rsidP="007132CC">
      <w:pPr>
        <w:pStyle w:val="HTMLPreformatted"/>
        <w:rPr>
          <w:rFonts w:ascii="Times New Roman" w:hAnsi="Times New Roman" w:cs="Times New Roman"/>
          <w:color w:val="212121"/>
          <w:sz w:val="24"/>
          <w:szCs w:val="24"/>
          <w:lang w:val="pt-PT"/>
        </w:rPr>
      </w:pPr>
      <w:r w:rsidRPr="007132CC">
        <w:rPr>
          <w:rFonts w:ascii="Times New Roman" w:hAnsi="Times New Roman" w:cs="Times New Roman"/>
          <w:color w:val="212121"/>
          <w:sz w:val="24"/>
          <w:szCs w:val="24"/>
          <w:lang w:val="pt-PT"/>
        </w:rPr>
        <w:t>Informe todas as ques</w:t>
      </w:r>
      <w:r w:rsidR="00424FD9">
        <w:rPr>
          <w:rFonts w:ascii="Times New Roman" w:hAnsi="Times New Roman" w:cs="Times New Roman"/>
          <w:color w:val="212121"/>
          <w:sz w:val="24"/>
          <w:szCs w:val="24"/>
          <w:lang w:val="pt-PT"/>
        </w:rPr>
        <w:t>tões relativas ao prêmio para Mó</w:t>
      </w:r>
      <w:r w:rsidRPr="007132CC">
        <w:rPr>
          <w:rFonts w:ascii="Times New Roman" w:hAnsi="Times New Roman" w:cs="Times New Roman"/>
          <w:color w:val="212121"/>
          <w:sz w:val="24"/>
          <w:szCs w:val="24"/>
          <w:lang w:val="pt-PT"/>
        </w:rPr>
        <w:t>nica Salas Landa</w:t>
      </w:r>
      <w:r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</w:t>
      </w:r>
      <w:hyperlink r:id="rId11" w:history="1">
        <w:r w:rsidRPr="007132CC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salaslam@lafayette.edu</w:t>
        </w:r>
      </w:hyperlink>
      <w:r w:rsidRPr="007132CC">
        <w:rPr>
          <w:rFonts w:ascii="Times New Roman" w:hAnsi="Times New Roman" w:cs="Times New Roman"/>
          <w:color w:val="212121"/>
          <w:sz w:val="24"/>
          <w:szCs w:val="24"/>
          <w:lang w:val="pt-PT"/>
        </w:rPr>
        <w:t xml:space="preserve"> </w:t>
      </w:r>
    </w:p>
    <w:p w14:paraId="14FFFC5B" w14:textId="77777777" w:rsidR="00240467" w:rsidRPr="00227992" w:rsidRDefault="00240467">
      <w:pPr>
        <w:rPr>
          <w:lang w:val="pt-BR"/>
        </w:rPr>
      </w:pPr>
    </w:p>
    <w:sectPr w:rsidR="00240467" w:rsidRPr="00227992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3EA6D" w14:textId="77777777" w:rsidR="000E4A13" w:rsidRDefault="000E4A13">
      <w:r>
        <w:separator/>
      </w:r>
    </w:p>
  </w:endnote>
  <w:endnote w:type="continuationSeparator" w:id="0">
    <w:p w14:paraId="523593F6" w14:textId="77777777" w:rsidR="000E4A13" w:rsidRDefault="000E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B134" w14:textId="77777777" w:rsidR="000E4A13" w:rsidRDefault="000E4A13" w:rsidP="00921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F3ECA3" w14:textId="77777777" w:rsidR="000E4A13" w:rsidRDefault="000E4A13" w:rsidP="009219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4722" w14:textId="77777777" w:rsidR="000E4A13" w:rsidRDefault="000E4A13" w:rsidP="00921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0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A6BE8A" w14:textId="77777777" w:rsidR="000E4A13" w:rsidRDefault="000E4A13" w:rsidP="009219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A543A" w14:textId="77777777" w:rsidR="000E4A13" w:rsidRDefault="000E4A13">
      <w:r>
        <w:separator/>
      </w:r>
    </w:p>
  </w:footnote>
  <w:footnote w:type="continuationSeparator" w:id="0">
    <w:p w14:paraId="2E8EBD83" w14:textId="77777777" w:rsidR="000E4A13" w:rsidRDefault="000E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AD7"/>
    <w:multiLevelType w:val="hybridMultilevel"/>
    <w:tmpl w:val="A668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7CC4"/>
    <w:multiLevelType w:val="hybridMultilevel"/>
    <w:tmpl w:val="6382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37FF5"/>
    <w:multiLevelType w:val="hybridMultilevel"/>
    <w:tmpl w:val="4D48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86573"/>
    <w:multiLevelType w:val="hybridMultilevel"/>
    <w:tmpl w:val="981E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E665A"/>
    <w:multiLevelType w:val="hybridMultilevel"/>
    <w:tmpl w:val="27C0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37C94"/>
    <w:multiLevelType w:val="hybridMultilevel"/>
    <w:tmpl w:val="F574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9623D"/>
    <w:multiLevelType w:val="hybridMultilevel"/>
    <w:tmpl w:val="2CE6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D6ED6"/>
    <w:multiLevelType w:val="hybridMultilevel"/>
    <w:tmpl w:val="8C62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81947"/>
    <w:multiLevelType w:val="hybridMultilevel"/>
    <w:tmpl w:val="F438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C1958"/>
    <w:multiLevelType w:val="hybridMultilevel"/>
    <w:tmpl w:val="F27C2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BF"/>
    <w:rsid w:val="000D48E4"/>
    <w:rsid w:val="000E4A13"/>
    <w:rsid w:val="00227992"/>
    <w:rsid w:val="00240467"/>
    <w:rsid w:val="00294F22"/>
    <w:rsid w:val="00334093"/>
    <w:rsid w:val="00424FD9"/>
    <w:rsid w:val="004B28B2"/>
    <w:rsid w:val="00500827"/>
    <w:rsid w:val="00525A60"/>
    <w:rsid w:val="00543EF3"/>
    <w:rsid w:val="007132CC"/>
    <w:rsid w:val="00723CB8"/>
    <w:rsid w:val="0079173E"/>
    <w:rsid w:val="00883F50"/>
    <w:rsid w:val="009219BF"/>
    <w:rsid w:val="00A228B0"/>
    <w:rsid w:val="00A3742C"/>
    <w:rsid w:val="00A9487A"/>
    <w:rsid w:val="00BD7FB5"/>
    <w:rsid w:val="00C141F9"/>
    <w:rsid w:val="00CE4F3D"/>
    <w:rsid w:val="00D62E4F"/>
    <w:rsid w:val="00DA1710"/>
    <w:rsid w:val="00DC1C66"/>
    <w:rsid w:val="00DF1E6C"/>
    <w:rsid w:val="00EA0770"/>
    <w:rsid w:val="00F3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29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B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19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1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9BF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219BF"/>
  </w:style>
  <w:style w:type="character" w:customStyle="1" w:styleId="highlight">
    <w:name w:val="highlight"/>
    <w:basedOn w:val="DefaultParagraphFont"/>
    <w:rsid w:val="009219BF"/>
  </w:style>
  <w:style w:type="character" w:styleId="Strong">
    <w:name w:val="Strong"/>
    <w:basedOn w:val="DefaultParagraphFont"/>
    <w:uiPriority w:val="22"/>
    <w:qFormat/>
    <w:rsid w:val="009219BF"/>
    <w:rPr>
      <w:b/>
      <w:bCs/>
    </w:rPr>
  </w:style>
  <w:style w:type="paragraph" w:styleId="ListParagraph">
    <w:name w:val="List Paragraph"/>
    <w:basedOn w:val="Normal"/>
    <w:uiPriority w:val="34"/>
    <w:qFormat/>
    <w:rsid w:val="00883F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046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C66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4F2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B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19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1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9BF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219BF"/>
  </w:style>
  <w:style w:type="character" w:customStyle="1" w:styleId="highlight">
    <w:name w:val="highlight"/>
    <w:basedOn w:val="DefaultParagraphFont"/>
    <w:rsid w:val="009219BF"/>
  </w:style>
  <w:style w:type="character" w:styleId="Strong">
    <w:name w:val="Strong"/>
    <w:basedOn w:val="DefaultParagraphFont"/>
    <w:uiPriority w:val="22"/>
    <w:qFormat/>
    <w:rsid w:val="009219BF"/>
    <w:rPr>
      <w:b/>
      <w:bCs/>
    </w:rPr>
  </w:style>
  <w:style w:type="paragraph" w:styleId="ListParagraph">
    <w:name w:val="List Paragraph"/>
    <w:basedOn w:val="Normal"/>
    <w:uiPriority w:val="34"/>
    <w:qFormat/>
    <w:rsid w:val="00883F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046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C66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4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368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laslam@lafayette.edu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laca.americananthro.org/membership-information/" TargetMode="External"/><Relationship Id="rId9" Type="http://schemas.openxmlformats.org/officeDocument/2006/relationships/hyperlink" Target="http://slaca.americananthro.org/membership-information/" TargetMode="External"/><Relationship Id="rId10" Type="http://schemas.openxmlformats.org/officeDocument/2006/relationships/hyperlink" Target="http://slaca.americananthro.org/membership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945</Words>
  <Characters>5387</Characters>
  <Application>Microsoft Macintosh Word</Application>
  <DocSecurity>0</DocSecurity>
  <Lines>44</Lines>
  <Paragraphs>12</Paragraphs>
  <ScaleCrop>false</ScaleCrop>
  <Company>Pikadavinci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Salas</dc:creator>
  <cp:keywords/>
  <dc:description/>
  <cp:lastModifiedBy>Monica Salas</cp:lastModifiedBy>
  <cp:revision>4</cp:revision>
  <dcterms:created xsi:type="dcterms:W3CDTF">2019-03-08T13:18:00Z</dcterms:created>
  <dcterms:modified xsi:type="dcterms:W3CDTF">2019-03-08T14:46:00Z</dcterms:modified>
</cp:coreProperties>
</file>